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6D" w:rsidRDefault="009D196D" w:rsidP="009D196D">
      <w:pPr>
        <w:rPr>
          <w:rFonts w:ascii="Calibri" w:hAnsi="Calibri" w:cs="Calibri"/>
          <w:b/>
          <w:bCs/>
          <w:color w:val="000000"/>
        </w:rPr>
      </w:pPr>
    </w:p>
    <w:p w:rsidR="009D196D" w:rsidRPr="009D196D" w:rsidRDefault="009D196D" w:rsidP="002C14B6">
      <w:pPr>
        <w:jc w:val="center"/>
        <w:rPr>
          <w:rFonts w:ascii="Calibri" w:hAnsi="Calibri" w:cs="Calibri"/>
          <w:b/>
          <w:bCs/>
          <w:color w:val="000000"/>
          <w:sz w:val="28"/>
          <w:szCs w:val="28"/>
        </w:rPr>
      </w:pPr>
      <w:r w:rsidRPr="009D196D">
        <w:rPr>
          <w:rFonts w:ascii="Calibri" w:hAnsi="Calibri" w:cs="Calibri"/>
          <w:b/>
          <w:bCs/>
          <w:color w:val="000000"/>
          <w:sz w:val="28"/>
          <w:szCs w:val="28"/>
        </w:rPr>
        <w:t>SMLOUVA O DÍLO</w:t>
      </w:r>
    </w:p>
    <w:p w:rsidR="009D196D" w:rsidRDefault="009D196D" w:rsidP="002C14B6">
      <w:pPr>
        <w:jc w:val="center"/>
        <w:rPr>
          <w:rFonts w:ascii="Calibri" w:hAnsi="Calibri" w:cs="Calibri"/>
          <w:b/>
          <w:bCs/>
          <w:color w:val="000000"/>
        </w:rPr>
      </w:pPr>
    </w:p>
    <w:p w:rsidR="009778F3" w:rsidRPr="002C14B6" w:rsidRDefault="009778F3" w:rsidP="002C14B6">
      <w:pPr>
        <w:jc w:val="center"/>
        <w:rPr>
          <w:rFonts w:ascii="Calibri" w:hAnsi="Calibri" w:cs="Calibri"/>
          <w:b/>
          <w:bCs/>
          <w:color w:val="000000"/>
        </w:rPr>
      </w:pPr>
      <w:r w:rsidRPr="002C14B6">
        <w:rPr>
          <w:rFonts w:ascii="Calibri" w:hAnsi="Calibri" w:cs="Calibri"/>
          <w:b/>
          <w:bCs/>
          <w:color w:val="000000"/>
        </w:rPr>
        <w:t xml:space="preserve">číslo smlouvy objednatele: </w:t>
      </w:r>
      <w:r>
        <w:rPr>
          <w:rFonts w:ascii="Calibri" w:hAnsi="Calibri" w:cs="Calibri"/>
          <w:b/>
          <w:bCs/>
          <w:color w:val="000000"/>
        </w:rPr>
        <w:t xml:space="preserve">  </w:t>
      </w:r>
      <w:r w:rsidR="000646CB">
        <w:rPr>
          <w:rFonts w:ascii="Calibri" w:hAnsi="Calibri" w:cs="Calibri"/>
          <w:b/>
          <w:bCs/>
          <w:color w:val="000000"/>
        </w:rPr>
        <w:t>2015</w:t>
      </w:r>
      <w:r w:rsidR="00DE6798">
        <w:rPr>
          <w:rFonts w:ascii="Calibri" w:hAnsi="Calibri" w:cs="Calibri"/>
          <w:b/>
          <w:bCs/>
          <w:color w:val="000000"/>
        </w:rPr>
        <w:t xml:space="preserve"> </w:t>
      </w:r>
      <w:r w:rsidR="00077A2A">
        <w:rPr>
          <w:rFonts w:ascii="Calibri" w:hAnsi="Calibri" w:cs="Calibri"/>
          <w:b/>
          <w:bCs/>
          <w:color w:val="000000"/>
        </w:rPr>
        <w:t>XXXXX</w:t>
      </w:r>
      <w:r w:rsidRPr="002C14B6">
        <w:rPr>
          <w:rFonts w:ascii="Calibri" w:hAnsi="Calibri" w:cs="Calibri"/>
          <w:b/>
          <w:bCs/>
          <w:color w:val="000000"/>
        </w:rPr>
        <w:t>/OR</w:t>
      </w:r>
    </w:p>
    <w:p w:rsidR="009778F3" w:rsidRPr="002C14B6" w:rsidRDefault="009778F3" w:rsidP="002C14B6">
      <w:pPr>
        <w:jc w:val="center"/>
        <w:rPr>
          <w:rFonts w:ascii="Calibri" w:hAnsi="Calibri" w:cs="Calibri"/>
          <w:b/>
          <w:bCs/>
        </w:rPr>
      </w:pPr>
      <w:r w:rsidRPr="002C14B6">
        <w:rPr>
          <w:rFonts w:ascii="Calibri" w:hAnsi="Calibri" w:cs="Calibri"/>
          <w:b/>
          <w:bCs/>
        </w:rPr>
        <w:t xml:space="preserve">číslo smlouvy zhotovitele: </w:t>
      </w:r>
    </w:p>
    <w:p w:rsidR="009778F3" w:rsidRPr="002A451B" w:rsidRDefault="009778F3" w:rsidP="002A451B">
      <w:pPr>
        <w:pStyle w:val="Zkladntext"/>
        <w:tabs>
          <w:tab w:val="left" w:pos="0"/>
        </w:tabs>
        <w:spacing w:after="120"/>
        <w:rPr>
          <w:rFonts w:ascii="Calibri" w:hAnsi="Calibri" w:cs="Calibri"/>
        </w:rPr>
      </w:pPr>
    </w:p>
    <w:p w:rsidR="009778F3" w:rsidRPr="009D3970" w:rsidRDefault="009778F3" w:rsidP="002A451B">
      <w:pPr>
        <w:jc w:val="center"/>
        <w:rPr>
          <w:rFonts w:ascii="Calibri" w:hAnsi="Calibri" w:cs="Calibri"/>
          <w:i/>
          <w:iCs/>
        </w:rPr>
      </w:pPr>
      <w:r w:rsidRPr="009D3970">
        <w:rPr>
          <w:rFonts w:ascii="Calibri" w:hAnsi="Calibri" w:cs="Calibri"/>
          <w:i/>
          <w:iCs/>
        </w:rPr>
        <w:t>uzavřená dle ustanovení § 2586 a následujících zákona č. 89/2012 Sb., občanského zákoníku,</w:t>
      </w:r>
    </w:p>
    <w:p w:rsidR="009778F3" w:rsidRPr="009D3970" w:rsidRDefault="009778F3" w:rsidP="002A451B">
      <w:pPr>
        <w:jc w:val="center"/>
        <w:rPr>
          <w:rFonts w:ascii="Calibri" w:hAnsi="Calibri" w:cs="Calibri"/>
          <w:color w:val="000000"/>
        </w:rPr>
      </w:pPr>
      <w:r w:rsidRPr="009D3970">
        <w:rPr>
          <w:rFonts w:ascii="Calibri" w:hAnsi="Calibri" w:cs="Calibri"/>
          <w:i/>
          <w:iCs/>
        </w:rPr>
        <w:t xml:space="preserve"> ve znění pozdějších předpisů (dále jen „občanský zákoník“)</w:t>
      </w:r>
    </w:p>
    <w:p w:rsidR="009778F3" w:rsidRDefault="009778F3" w:rsidP="002A451B">
      <w:pPr>
        <w:pStyle w:val="Podtitul"/>
        <w:ind w:left="0"/>
        <w:jc w:val="center"/>
        <w:rPr>
          <w:rFonts w:ascii="Calibri" w:hAnsi="Calibri" w:cs="Calibri"/>
          <w:color w:val="000000"/>
        </w:rPr>
      </w:pPr>
    </w:p>
    <w:p w:rsidR="009778F3" w:rsidRPr="00E02F44" w:rsidRDefault="009778F3" w:rsidP="002A451B">
      <w:pPr>
        <w:pStyle w:val="Podtitul"/>
        <w:ind w:left="0"/>
        <w:jc w:val="center"/>
        <w:rPr>
          <w:rFonts w:ascii="Calibri" w:hAnsi="Calibri" w:cs="Calibri"/>
          <w:color w:val="000000"/>
        </w:rPr>
      </w:pPr>
      <w:r w:rsidRPr="00E02F44">
        <w:rPr>
          <w:rFonts w:ascii="Calibri" w:hAnsi="Calibri" w:cs="Calibri"/>
          <w:color w:val="000000"/>
        </w:rPr>
        <w:t>Smluvní strany</w:t>
      </w:r>
    </w:p>
    <w:p w:rsidR="009778F3" w:rsidRPr="00E02F44" w:rsidRDefault="009778F3" w:rsidP="002A451B">
      <w:pPr>
        <w:pStyle w:val="Podtitul"/>
        <w:tabs>
          <w:tab w:val="left" w:pos="1440"/>
        </w:tabs>
        <w:ind w:left="0"/>
        <w:rPr>
          <w:rFonts w:ascii="Calibri" w:hAnsi="Calibri" w:cs="Calibri"/>
          <w:b w:val="0"/>
          <w:bCs w:val="0"/>
          <w:color w:val="000000"/>
          <w:sz w:val="22"/>
          <w:szCs w:val="22"/>
        </w:rPr>
      </w:pPr>
    </w:p>
    <w:p w:rsidR="009778F3" w:rsidRPr="00E02F44" w:rsidRDefault="009778F3" w:rsidP="00AB1845">
      <w:pPr>
        <w:pStyle w:val="Podtitul"/>
        <w:tabs>
          <w:tab w:val="left" w:pos="2835"/>
        </w:tabs>
        <w:ind w:left="0"/>
        <w:rPr>
          <w:rFonts w:ascii="Calibri" w:hAnsi="Calibri" w:cs="Calibri"/>
          <w:b w:val="0"/>
          <w:bCs w:val="0"/>
          <w:color w:val="000000"/>
          <w:sz w:val="22"/>
          <w:szCs w:val="22"/>
        </w:rPr>
      </w:pPr>
      <w:r w:rsidRPr="00E02F44">
        <w:rPr>
          <w:rFonts w:ascii="Calibri" w:hAnsi="Calibri" w:cs="Calibri"/>
          <w:b w:val="0"/>
          <w:bCs w:val="0"/>
          <w:color w:val="000000"/>
          <w:sz w:val="22"/>
          <w:szCs w:val="22"/>
        </w:rPr>
        <w:t>Objednatel:</w:t>
      </w:r>
      <w:r w:rsidRPr="00E02F44">
        <w:rPr>
          <w:rFonts w:ascii="Calibri" w:hAnsi="Calibri" w:cs="Calibri"/>
          <w:b w:val="0"/>
          <w:bCs w:val="0"/>
          <w:color w:val="000000"/>
          <w:sz w:val="22"/>
          <w:szCs w:val="22"/>
        </w:rPr>
        <w:tab/>
        <w:t>Město Český Brod</w:t>
      </w:r>
    </w:p>
    <w:p w:rsidR="009778F3" w:rsidRPr="00E02F44" w:rsidRDefault="009778F3" w:rsidP="00AB1845">
      <w:pPr>
        <w:pStyle w:val="Podtitul"/>
        <w:tabs>
          <w:tab w:val="left" w:pos="360"/>
          <w:tab w:val="left" w:pos="2835"/>
        </w:tabs>
        <w:ind w:left="0"/>
        <w:rPr>
          <w:rFonts w:ascii="Calibri" w:hAnsi="Calibri" w:cs="Calibri"/>
          <w:color w:val="000000"/>
          <w:sz w:val="22"/>
          <w:szCs w:val="22"/>
        </w:rPr>
      </w:pPr>
      <w:r w:rsidRPr="00E02F44">
        <w:rPr>
          <w:rFonts w:ascii="Calibri" w:hAnsi="Calibri" w:cs="Calibri"/>
          <w:b w:val="0"/>
          <w:bCs w:val="0"/>
          <w:color w:val="000000"/>
          <w:sz w:val="22"/>
          <w:szCs w:val="22"/>
        </w:rPr>
        <w:tab/>
        <w:t>se sídlem:</w:t>
      </w:r>
      <w:r w:rsidRPr="00E02F44">
        <w:rPr>
          <w:rFonts w:ascii="Calibri" w:hAnsi="Calibri" w:cs="Calibri"/>
          <w:b w:val="0"/>
          <w:bCs w:val="0"/>
          <w:color w:val="000000"/>
          <w:sz w:val="22"/>
          <w:szCs w:val="22"/>
        </w:rPr>
        <w:tab/>
        <w:t xml:space="preserve">Husovo náměstí 70, 282 </w:t>
      </w:r>
      <w:r>
        <w:rPr>
          <w:rFonts w:ascii="Calibri" w:hAnsi="Calibri" w:cs="Calibri"/>
          <w:b w:val="0"/>
          <w:bCs w:val="0"/>
          <w:color w:val="000000"/>
          <w:sz w:val="22"/>
          <w:szCs w:val="22"/>
        </w:rPr>
        <w:t>01</w:t>
      </w:r>
      <w:r w:rsidRPr="00E02F44">
        <w:rPr>
          <w:rFonts w:ascii="Calibri" w:hAnsi="Calibri" w:cs="Calibri"/>
          <w:b w:val="0"/>
          <w:bCs w:val="0"/>
          <w:color w:val="000000"/>
          <w:sz w:val="22"/>
          <w:szCs w:val="22"/>
        </w:rPr>
        <w:t xml:space="preserve"> Český Brod</w:t>
      </w:r>
    </w:p>
    <w:p w:rsidR="009778F3" w:rsidRPr="00E02F44" w:rsidRDefault="009778F3" w:rsidP="00AB1845">
      <w:pPr>
        <w:pStyle w:val="Podtitul"/>
        <w:tabs>
          <w:tab w:val="left" w:pos="360"/>
          <w:tab w:val="left" w:pos="2835"/>
        </w:tabs>
        <w:ind w:left="0"/>
        <w:rPr>
          <w:rFonts w:ascii="Calibri" w:hAnsi="Calibri" w:cs="Calibri"/>
          <w:b w:val="0"/>
          <w:bCs w:val="0"/>
          <w:color w:val="000000"/>
          <w:sz w:val="22"/>
          <w:szCs w:val="22"/>
        </w:rPr>
      </w:pPr>
      <w:r w:rsidRPr="00E02F44">
        <w:rPr>
          <w:rFonts w:ascii="Calibri" w:hAnsi="Calibri" w:cs="Calibri"/>
          <w:b w:val="0"/>
          <w:bCs w:val="0"/>
          <w:color w:val="000000"/>
          <w:sz w:val="22"/>
          <w:szCs w:val="22"/>
        </w:rPr>
        <w:tab/>
        <w:t xml:space="preserve">zastoupený: </w:t>
      </w:r>
      <w:r w:rsidRPr="00E02F44">
        <w:rPr>
          <w:rFonts w:ascii="Calibri" w:hAnsi="Calibri" w:cs="Calibri"/>
          <w:b w:val="0"/>
          <w:bCs w:val="0"/>
          <w:color w:val="000000"/>
          <w:sz w:val="22"/>
          <w:szCs w:val="22"/>
        </w:rPr>
        <w:tab/>
        <w:t>Bc</w:t>
      </w:r>
      <w:r w:rsidRPr="00E02F44">
        <w:rPr>
          <w:rFonts w:ascii="Calibri" w:hAnsi="Calibri" w:cs="Calibri"/>
          <w:b w:val="0"/>
          <w:bCs w:val="0"/>
          <w:sz w:val="22"/>
          <w:szCs w:val="22"/>
        </w:rPr>
        <w:t>. Jakubem Nekolným</w:t>
      </w:r>
      <w:r w:rsidRPr="00E02F44">
        <w:rPr>
          <w:rFonts w:ascii="Calibri" w:hAnsi="Calibri" w:cs="Calibri"/>
          <w:b w:val="0"/>
          <w:bCs w:val="0"/>
          <w:color w:val="000000"/>
          <w:sz w:val="22"/>
          <w:szCs w:val="22"/>
        </w:rPr>
        <w:t>, starostou města</w:t>
      </w:r>
    </w:p>
    <w:p w:rsidR="009778F3" w:rsidRPr="00E02F44" w:rsidRDefault="009778F3" w:rsidP="00AB1845">
      <w:pPr>
        <w:pStyle w:val="Podtitul"/>
        <w:tabs>
          <w:tab w:val="left" w:pos="360"/>
          <w:tab w:val="left" w:pos="2835"/>
        </w:tabs>
        <w:ind w:left="0"/>
        <w:rPr>
          <w:rFonts w:ascii="Calibri" w:hAnsi="Calibri" w:cs="Calibri"/>
          <w:b w:val="0"/>
          <w:bCs w:val="0"/>
          <w:color w:val="000000"/>
          <w:sz w:val="22"/>
          <w:szCs w:val="22"/>
        </w:rPr>
      </w:pPr>
      <w:r w:rsidRPr="00E02F44">
        <w:rPr>
          <w:rFonts w:ascii="Calibri" w:hAnsi="Calibri" w:cs="Calibri"/>
          <w:b w:val="0"/>
          <w:bCs w:val="0"/>
          <w:color w:val="000000"/>
          <w:sz w:val="22"/>
          <w:szCs w:val="22"/>
        </w:rPr>
        <w:tab/>
        <w:t>IČ:</w:t>
      </w:r>
      <w:r w:rsidRPr="00E02F44">
        <w:rPr>
          <w:rFonts w:ascii="Calibri" w:hAnsi="Calibri" w:cs="Calibri"/>
          <w:b w:val="0"/>
          <w:bCs w:val="0"/>
          <w:color w:val="000000"/>
          <w:sz w:val="22"/>
          <w:szCs w:val="22"/>
        </w:rPr>
        <w:tab/>
      </w:r>
      <w:r w:rsidRPr="00E02F44">
        <w:rPr>
          <w:rFonts w:ascii="Calibri" w:hAnsi="Calibri" w:cs="Calibri"/>
          <w:b w:val="0"/>
          <w:bCs w:val="0"/>
          <w:sz w:val="22"/>
          <w:szCs w:val="22"/>
        </w:rPr>
        <w:t>00235334</w:t>
      </w:r>
    </w:p>
    <w:p w:rsidR="009778F3" w:rsidRPr="00E02F44" w:rsidRDefault="009778F3" w:rsidP="00AB1845">
      <w:pPr>
        <w:pStyle w:val="Podtitul"/>
        <w:tabs>
          <w:tab w:val="left" w:pos="360"/>
          <w:tab w:val="left" w:pos="2835"/>
        </w:tabs>
        <w:ind w:left="0"/>
        <w:rPr>
          <w:rFonts w:ascii="Calibri" w:hAnsi="Calibri" w:cs="Calibri"/>
          <w:b w:val="0"/>
          <w:bCs w:val="0"/>
          <w:sz w:val="22"/>
          <w:szCs w:val="22"/>
        </w:rPr>
      </w:pPr>
      <w:r w:rsidRPr="00E02F44">
        <w:rPr>
          <w:rFonts w:ascii="Calibri" w:hAnsi="Calibri" w:cs="Calibri"/>
          <w:b w:val="0"/>
          <w:bCs w:val="0"/>
          <w:sz w:val="22"/>
          <w:szCs w:val="22"/>
        </w:rPr>
        <w:tab/>
        <w:t>DIČ:</w:t>
      </w:r>
      <w:r w:rsidRPr="00E02F44">
        <w:rPr>
          <w:rFonts w:ascii="Calibri" w:hAnsi="Calibri" w:cs="Calibri"/>
          <w:b w:val="0"/>
          <w:bCs w:val="0"/>
          <w:sz w:val="22"/>
          <w:szCs w:val="22"/>
        </w:rPr>
        <w:tab/>
        <w:t>CZ00235334</w:t>
      </w:r>
    </w:p>
    <w:p w:rsidR="009778F3" w:rsidRPr="00E02F44" w:rsidRDefault="009778F3" w:rsidP="00AB1845">
      <w:pPr>
        <w:pStyle w:val="Podtitul"/>
        <w:tabs>
          <w:tab w:val="left" w:pos="360"/>
          <w:tab w:val="left" w:pos="2835"/>
          <w:tab w:val="left" w:pos="5580"/>
        </w:tabs>
        <w:ind w:left="0"/>
        <w:rPr>
          <w:rFonts w:ascii="Calibri" w:hAnsi="Calibri" w:cs="Calibri"/>
          <w:b w:val="0"/>
          <w:bCs w:val="0"/>
          <w:sz w:val="22"/>
          <w:szCs w:val="22"/>
        </w:rPr>
      </w:pPr>
      <w:r w:rsidRPr="00E02F44">
        <w:rPr>
          <w:rFonts w:ascii="Calibri" w:hAnsi="Calibri" w:cs="Calibri"/>
          <w:b w:val="0"/>
          <w:bCs w:val="0"/>
          <w:sz w:val="22"/>
          <w:szCs w:val="22"/>
        </w:rPr>
        <w:tab/>
        <w:t>Bankovní spojení:</w:t>
      </w:r>
      <w:r w:rsidRPr="00E02F44">
        <w:rPr>
          <w:rFonts w:ascii="Calibri" w:hAnsi="Calibri" w:cs="Calibri"/>
          <w:b w:val="0"/>
          <w:bCs w:val="0"/>
          <w:sz w:val="22"/>
          <w:szCs w:val="22"/>
        </w:rPr>
        <w:tab/>
      </w:r>
      <w:r>
        <w:rPr>
          <w:rFonts w:ascii="Calibri" w:hAnsi="Calibri" w:cs="Calibri"/>
          <w:b w:val="0"/>
          <w:bCs w:val="0"/>
          <w:sz w:val="22"/>
          <w:szCs w:val="22"/>
        </w:rPr>
        <w:t>Komerční banka, a.s.</w:t>
      </w:r>
    </w:p>
    <w:p w:rsidR="009778F3" w:rsidRPr="00E02F44" w:rsidRDefault="009778F3" w:rsidP="00AB1845">
      <w:pPr>
        <w:pStyle w:val="Podtitul"/>
        <w:tabs>
          <w:tab w:val="left" w:pos="360"/>
          <w:tab w:val="left" w:pos="2835"/>
          <w:tab w:val="left" w:pos="5580"/>
        </w:tabs>
        <w:ind w:left="0"/>
        <w:rPr>
          <w:rFonts w:ascii="Calibri" w:hAnsi="Calibri" w:cs="Calibri"/>
          <w:b w:val="0"/>
          <w:bCs w:val="0"/>
          <w:sz w:val="22"/>
          <w:szCs w:val="22"/>
        </w:rPr>
      </w:pPr>
      <w:r w:rsidRPr="00E02F44">
        <w:rPr>
          <w:rFonts w:ascii="Calibri" w:hAnsi="Calibri" w:cs="Calibri"/>
          <w:b w:val="0"/>
          <w:bCs w:val="0"/>
          <w:sz w:val="22"/>
          <w:szCs w:val="22"/>
        </w:rPr>
        <w:tab/>
        <w:t>číslo účtu:</w:t>
      </w:r>
      <w:r w:rsidRPr="00E02F44">
        <w:rPr>
          <w:rFonts w:ascii="Calibri" w:hAnsi="Calibri" w:cs="Calibri"/>
          <w:b w:val="0"/>
          <w:bCs w:val="0"/>
          <w:sz w:val="22"/>
          <w:szCs w:val="22"/>
        </w:rPr>
        <w:tab/>
      </w:r>
      <w:r w:rsidRPr="00471061">
        <w:rPr>
          <w:rFonts w:ascii="Calibri" w:hAnsi="Calibri" w:cs="Calibri"/>
          <w:b w:val="0"/>
          <w:bCs w:val="0"/>
          <w:color w:val="000000"/>
          <w:sz w:val="22"/>
          <w:szCs w:val="22"/>
        </w:rPr>
        <w:t>9294910237/0100</w:t>
      </w:r>
    </w:p>
    <w:p w:rsidR="009778F3" w:rsidRPr="00E02F44" w:rsidRDefault="009778F3" w:rsidP="00350484">
      <w:pPr>
        <w:pStyle w:val="Podtitul"/>
        <w:tabs>
          <w:tab w:val="left" w:pos="360"/>
          <w:tab w:val="left" w:pos="2160"/>
          <w:tab w:val="left" w:pos="5245"/>
        </w:tabs>
        <w:ind w:left="0"/>
        <w:rPr>
          <w:rFonts w:ascii="Calibri" w:hAnsi="Calibri" w:cs="Calibri"/>
          <w:b w:val="0"/>
          <w:bCs w:val="0"/>
          <w:sz w:val="22"/>
          <w:szCs w:val="22"/>
        </w:rPr>
      </w:pPr>
      <w:r w:rsidRPr="00E02F44">
        <w:rPr>
          <w:rFonts w:ascii="Calibri" w:hAnsi="Calibri" w:cs="Calibri"/>
          <w:b w:val="0"/>
          <w:bCs w:val="0"/>
          <w:sz w:val="22"/>
          <w:szCs w:val="22"/>
        </w:rPr>
        <w:tab/>
        <w:t>Osoba oprávněná jednat ve věcech smluvních:</w:t>
      </w:r>
      <w:r w:rsidRPr="00E02F44">
        <w:rPr>
          <w:rFonts w:ascii="Calibri" w:hAnsi="Calibri" w:cs="Calibri"/>
          <w:b w:val="0"/>
          <w:bCs w:val="0"/>
          <w:sz w:val="22"/>
          <w:szCs w:val="22"/>
        </w:rPr>
        <w:tab/>
      </w:r>
      <w:r w:rsidRPr="00E02F44">
        <w:rPr>
          <w:rFonts w:ascii="Calibri" w:hAnsi="Calibri" w:cs="Calibri"/>
          <w:b w:val="0"/>
          <w:bCs w:val="0"/>
          <w:color w:val="000000"/>
          <w:sz w:val="22"/>
          <w:szCs w:val="22"/>
        </w:rPr>
        <w:t>Bc</w:t>
      </w:r>
      <w:r w:rsidRPr="00E02F44">
        <w:rPr>
          <w:rFonts w:ascii="Calibri" w:hAnsi="Calibri" w:cs="Calibri"/>
          <w:b w:val="0"/>
          <w:bCs w:val="0"/>
          <w:sz w:val="22"/>
          <w:szCs w:val="22"/>
        </w:rPr>
        <w:t>. Jakub Nekolný, starosta města</w:t>
      </w:r>
    </w:p>
    <w:p w:rsidR="009A010C" w:rsidRDefault="009778F3" w:rsidP="00350484">
      <w:pPr>
        <w:pStyle w:val="Podtitul"/>
        <w:tabs>
          <w:tab w:val="left" w:pos="0"/>
          <w:tab w:val="left" w:pos="360"/>
          <w:tab w:val="left" w:pos="5245"/>
        </w:tabs>
        <w:ind w:left="0"/>
        <w:rPr>
          <w:rFonts w:ascii="Calibri" w:hAnsi="Calibri" w:cs="Calibri"/>
          <w:b w:val="0"/>
          <w:bCs w:val="0"/>
          <w:sz w:val="22"/>
          <w:szCs w:val="22"/>
        </w:rPr>
      </w:pPr>
      <w:r w:rsidRPr="00E02F44">
        <w:rPr>
          <w:rFonts w:ascii="Calibri" w:hAnsi="Calibri" w:cs="Calibri"/>
          <w:b w:val="0"/>
          <w:bCs w:val="0"/>
          <w:sz w:val="22"/>
          <w:szCs w:val="22"/>
        </w:rPr>
        <w:tab/>
        <w:t>Osoba oprávněná jednat ve věcech technických</w:t>
      </w:r>
      <w:r w:rsidR="00350484">
        <w:rPr>
          <w:rFonts w:ascii="Calibri" w:hAnsi="Calibri" w:cs="Calibri"/>
          <w:b w:val="0"/>
          <w:bCs w:val="0"/>
          <w:sz w:val="22"/>
          <w:szCs w:val="22"/>
        </w:rPr>
        <w:t>:</w:t>
      </w:r>
      <w:r w:rsidR="00350484">
        <w:rPr>
          <w:rFonts w:ascii="Calibri" w:hAnsi="Calibri" w:cs="Calibri"/>
          <w:b w:val="0"/>
          <w:bCs w:val="0"/>
          <w:sz w:val="22"/>
          <w:szCs w:val="22"/>
        </w:rPr>
        <w:tab/>
      </w:r>
      <w:r w:rsidR="00E00CAD" w:rsidRPr="00DC1C95">
        <w:rPr>
          <w:rFonts w:ascii="Calibri" w:hAnsi="Calibri" w:cs="Calibri"/>
          <w:b w:val="0"/>
          <w:bCs w:val="0"/>
          <w:sz w:val="22"/>
          <w:szCs w:val="22"/>
          <w:highlight w:val="yellow"/>
        </w:rPr>
        <w:t xml:space="preserve">Petr </w:t>
      </w:r>
      <w:proofErr w:type="spellStart"/>
      <w:r w:rsidR="00E00CAD" w:rsidRPr="00DC1C95">
        <w:rPr>
          <w:rFonts w:ascii="Calibri" w:hAnsi="Calibri" w:cs="Calibri"/>
          <w:b w:val="0"/>
          <w:bCs w:val="0"/>
          <w:sz w:val="22"/>
          <w:szCs w:val="22"/>
          <w:highlight w:val="yellow"/>
        </w:rPr>
        <w:t>Kostkan</w:t>
      </w:r>
      <w:proofErr w:type="spellEnd"/>
      <w:r w:rsidR="00E00CAD" w:rsidRPr="00DC1C95">
        <w:rPr>
          <w:rFonts w:ascii="Calibri" w:hAnsi="Calibri" w:cs="Calibri"/>
          <w:b w:val="0"/>
          <w:bCs w:val="0"/>
          <w:sz w:val="22"/>
          <w:szCs w:val="22"/>
          <w:highlight w:val="yellow"/>
        </w:rPr>
        <w:t>, investiční technik</w:t>
      </w:r>
    </w:p>
    <w:p w:rsidR="009778F3" w:rsidRPr="00E02F44" w:rsidRDefault="009778F3" w:rsidP="002A451B">
      <w:pPr>
        <w:rPr>
          <w:rFonts w:ascii="Calibri" w:hAnsi="Calibri" w:cs="Calibri"/>
          <w:color w:val="000000"/>
          <w:sz w:val="22"/>
          <w:szCs w:val="22"/>
        </w:rPr>
      </w:pPr>
    </w:p>
    <w:p w:rsidR="009778F3" w:rsidRPr="00E02F44" w:rsidRDefault="009778F3" w:rsidP="002A451B">
      <w:pPr>
        <w:rPr>
          <w:rFonts w:ascii="Calibri" w:hAnsi="Calibri" w:cs="Calibri"/>
          <w:color w:val="000000"/>
          <w:sz w:val="22"/>
          <w:szCs w:val="22"/>
        </w:rPr>
      </w:pPr>
      <w:r w:rsidRPr="00E02F44">
        <w:rPr>
          <w:rFonts w:ascii="Calibri" w:hAnsi="Calibri" w:cs="Calibri"/>
          <w:color w:val="000000"/>
          <w:sz w:val="22"/>
          <w:szCs w:val="22"/>
        </w:rPr>
        <w:t>dále jen „</w:t>
      </w:r>
      <w:r w:rsidRPr="00E02F44">
        <w:rPr>
          <w:rFonts w:ascii="Calibri" w:hAnsi="Calibri" w:cs="Calibri"/>
          <w:b/>
          <w:bCs/>
          <w:color w:val="000000"/>
          <w:sz w:val="22"/>
          <w:szCs w:val="22"/>
        </w:rPr>
        <w:t>objednatel“</w:t>
      </w:r>
    </w:p>
    <w:p w:rsidR="009778F3" w:rsidRDefault="009778F3" w:rsidP="002A451B">
      <w:pPr>
        <w:pStyle w:val="Zkladntextodsazen"/>
        <w:ind w:left="0"/>
        <w:jc w:val="both"/>
        <w:rPr>
          <w:rFonts w:ascii="Calibri" w:hAnsi="Calibri" w:cs="Calibri"/>
          <w:sz w:val="22"/>
          <w:szCs w:val="22"/>
        </w:rPr>
      </w:pPr>
    </w:p>
    <w:p w:rsidR="009778F3" w:rsidRPr="005C1DC7" w:rsidRDefault="009778F3" w:rsidP="002A451B">
      <w:pPr>
        <w:jc w:val="both"/>
        <w:rPr>
          <w:color w:val="000000"/>
          <w:sz w:val="22"/>
          <w:szCs w:val="22"/>
        </w:rPr>
      </w:pPr>
    </w:p>
    <w:p w:rsidR="009778F3" w:rsidRPr="00471061" w:rsidRDefault="009778F3" w:rsidP="002A451B">
      <w:pPr>
        <w:jc w:val="both"/>
        <w:rPr>
          <w:rFonts w:ascii="Calibri" w:hAnsi="Calibri" w:cs="Calibri"/>
          <w:b/>
          <w:bCs/>
          <w:color w:val="000000"/>
          <w:sz w:val="22"/>
          <w:szCs w:val="22"/>
        </w:rPr>
      </w:pPr>
      <w:r w:rsidRPr="00471061">
        <w:rPr>
          <w:rFonts w:ascii="Calibri" w:hAnsi="Calibri" w:cs="Calibri"/>
          <w:b/>
          <w:bCs/>
          <w:color w:val="000000"/>
          <w:sz w:val="22"/>
          <w:szCs w:val="22"/>
        </w:rPr>
        <w:t>a</w:t>
      </w:r>
    </w:p>
    <w:p w:rsidR="009778F3" w:rsidRDefault="009778F3" w:rsidP="002A451B">
      <w:pPr>
        <w:jc w:val="both"/>
        <w:rPr>
          <w:rFonts w:ascii="Calibri" w:hAnsi="Calibri" w:cs="Calibri"/>
          <w:color w:val="000000"/>
          <w:sz w:val="22"/>
          <w:szCs w:val="22"/>
        </w:rPr>
      </w:pPr>
    </w:p>
    <w:p w:rsidR="009778F3" w:rsidRPr="009A010C" w:rsidRDefault="009778F3" w:rsidP="002C25FA">
      <w:pPr>
        <w:pStyle w:val="Podtitul"/>
        <w:tabs>
          <w:tab w:val="left" w:pos="2835"/>
        </w:tabs>
        <w:ind w:left="0"/>
        <w:rPr>
          <w:rFonts w:ascii="Calibri" w:hAnsi="Calibri" w:cs="Calibri"/>
          <w:b w:val="0"/>
          <w:bCs w:val="0"/>
          <w:color w:val="000000"/>
          <w:sz w:val="22"/>
          <w:szCs w:val="22"/>
          <w:highlight w:val="yellow"/>
        </w:rPr>
      </w:pPr>
      <w:r w:rsidRPr="009A010C">
        <w:rPr>
          <w:rFonts w:ascii="Calibri" w:hAnsi="Calibri" w:cs="Calibri"/>
          <w:b w:val="0"/>
          <w:bCs w:val="0"/>
          <w:color w:val="000000"/>
          <w:sz w:val="22"/>
          <w:szCs w:val="22"/>
          <w:highlight w:val="yellow"/>
        </w:rPr>
        <w:t>Zhotovitel:</w:t>
      </w:r>
      <w:r w:rsidRPr="009A010C">
        <w:rPr>
          <w:rFonts w:ascii="Calibri" w:hAnsi="Calibri" w:cs="Calibri"/>
          <w:b w:val="0"/>
          <w:bCs w:val="0"/>
          <w:color w:val="000000"/>
          <w:sz w:val="22"/>
          <w:szCs w:val="22"/>
          <w:highlight w:val="yellow"/>
        </w:rPr>
        <w:tab/>
      </w:r>
    </w:p>
    <w:p w:rsidR="009778F3" w:rsidRPr="009A010C" w:rsidRDefault="009778F3" w:rsidP="002C25FA">
      <w:pPr>
        <w:pStyle w:val="Podtitul"/>
        <w:tabs>
          <w:tab w:val="left" w:pos="360"/>
          <w:tab w:val="left" w:pos="2835"/>
        </w:tabs>
        <w:ind w:left="0"/>
        <w:rPr>
          <w:rFonts w:ascii="Calibri" w:hAnsi="Calibri" w:cs="Calibri"/>
          <w:color w:val="000000"/>
          <w:sz w:val="22"/>
          <w:szCs w:val="22"/>
          <w:highlight w:val="yellow"/>
        </w:rPr>
      </w:pPr>
      <w:r w:rsidRPr="009A010C">
        <w:rPr>
          <w:rFonts w:ascii="Calibri" w:hAnsi="Calibri" w:cs="Calibri"/>
          <w:b w:val="0"/>
          <w:bCs w:val="0"/>
          <w:color w:val="000000"/>
          <w:sz w:val="22"/>
          <w:szCs w:val="22"/>
          <w:highlight w:val="yellow"/>
        </w:rPr>
        <w:tab/>
        <w:t>se sídlem:</w:t>
      </w:r>
      <w:r w:rsidRPr="009A010C">
        <w:rPr>
          <w:rFonts w:ascii="Calibri" w:hAnsi="Calibri" w:cs="Calibri"/>
          <w:b w:val="0"/>
          <w:bCs w:val="0"/>
          <w:color w:val="000000"/>
          <w:sz w:val="22"/>
          <w:szCs w:val="22"/>
          <w:highlight w:val="yellow"/>
        </w:rPr>
        <w:tab/>
      </w:r>
    </w:p>
    <w:p w:rsidR="009778F3" w:rsidRPr="009A010C" w:rsidRDefault="009778F3" w:rsidP="002C25FA">
      <w:pPr>
        <w:pStyle w:val="Podtitul"/>
        <w:tabs>
          <w:tab w:val="left" w:pos="360"/>
          <w:tab w:val="left" w:pos="2835"/>
        </w:tabs>
        <w:ind w:left="0"/>
        <w:rPr>
          <w:rFonts w:ascii="Calibri" w:hAnsi="Calibri" w:cs="Calibri"/>
          <w:b w:val="0"/>
          <w:bCs w:val="0"/>
          <w:color w:val="000000"/>
          <w:sz w:val="22"/>
          <w:szCs w:val="22"/>
          <w:highlight w:val="yellow"/>
        </w:rPr>
      </w:pPr>
      <w:r w:rsidRPr="009A010C">
        <w:rPr>
          <w:rFonts w:ascii="Calibri" w:hAnsi="Calibri" w:cs="Calibri"/>
          <w:b w:val="0"/>
          <w:bCs w:val="0"/>
          <w:color w:val="000000"/>
          <w:sz w:val="22"/>
          <w:szCs w:val="22"/>
          <w:highlight w:val="yellow"/>
        </w:rPr>
        <w:tab/>
        <w:t xml:space="preserve">zastoupený: </w:t>
      </w:r>
      <w:r w:rsidRPr="009A010C">
        <w:rPr>
          <w:rFonts w:ascii="Calibri" w:hAnsi="Calibri" w:cs="Calibri"/>
          <w:b w:val="0"/>
          <w:bCs w:val="0"/>
          <w:color w:val="000000"/>
          <w:sz w:val="22"/>
          <w:szCs w:val="22"/>
          <w:highlight w:val="yellow"/>
        </w:rPr>
        <w:tab/>
      </w:r>
    </w:p>
    <w:p w:rsidR="009778F3" w:rsidRPr="009A010C" w:rsidRDefault="009778F3" w:rsidP="002C25FA">
      <w:pPr>
        <w:pStyle w:val="Podtitul"/>
        <w:tabs>
          <w:tab w:val="left" w:pos="360"/>
          <w:tab w:val="left" w:pos="2835"/>
        </w:tabs>
        <w:ind w:left="0"/>
        <w:rPr>
          <w:rFonts w:ascii="Calibri" w:hAnsi="Calibri" w:cs="Calibri"/>
          <w:b w:val="0"/>
          <w:bCs w:val="0"/>
          <w:color w:val="000000"/>
          <w:sz w:val="22"/>
          <w:szCs w:val="22"/>
          <w:highlight w:val="yellow"/>
        </w:rPr>
      </w:pPr>
      <w:r w:rsidRPr="009A010C">
        <w:rPr>
          <w:rFonts w:ascii="Calibri" w:hAnsi="Calibri" w:cs="Calibri"/>
          <w:b w:val="0"/>
          <w:bCs w:val="0"/>
          <w:color w:val="000000"/>
          <w:sz w:val="22"/>
          <w:szCs w:val="22"/>
          <w:highlight w:val="yellow"/>
        </w:rPr>
        <w:tab/>
        <w:t>IČ:</w:t>
      </w:r>
      <w:r w:rsidRPr="009A010C">
        <w:rPr>
          <w:rFonts w:ascii="Calibri" w:hAnsi="Calibri" w:cs="Calibri"/>
          <w:b w:val="0"/>
          <w:bCs w:val="0"/>
          <w:color w:val="000000"/>
          <w:sz w:val="22"/>
          <w:szCs w:val="22"/>
          <w:highlight w:val="yellow"/>
        </w:rPr>
        <w:tab/>
      </w:r>
    </w:p>
    <w:p w:rsidR="009778F3" w:rsidRPr="009A010C" w:rsidRDefault="009778F3" w:rsidP="002C25FA">
      <w:pPr>
        <w:pStyle w:val="Podtitul"/>
        <w:tabs>
          <w:tab w:val="left" w:pos="360"/>
          <w:tab w:val="left" w:pos="2835"/>
        </w:tabs>
        <w:ind w:left="0"/>
        <w:rPr>
          <w:rFonts w:ascii="Calibri" w:hAnsi="Calibri" w:cs="Calibri"/>
          <w:b w:val="0"/>
          <w:bCs w:val="0"/>
          <w:sz w:val="22"/>
          <w:szCs w:val="22"/>
          <w:highlight w:val="yellow"/>
        </w:rPr>
      </w:pPr>
      <w:r w:rsidRPr="009A010C">
        <w:rPr>
          <w:rFonts w:ascii="Calibri" w:hAnsi="Calibri" w:cs="Calibri"/>
          <w:b w:val="0"/>
          <w:bCs w:val="0"/>
          <w:sz w:val="22"/>
          <w:szCs w:val="22"/>
          <w:highlight w:val="yellow"/>
        </w:rPr>
        <w:tab/>
        <w:t>DIČ:</w:t>
      </w:r>
      <w:r w:rsidRPr="009A010C">
        <w:rPr>
          <w:rFonts w:ascii="Calibri" w:hAnsi="Calibri" w:cs="Calibri"/>
          <w:b w:val="0"/>
          <w:bCs w:val="0"/>
          <w:sz w:val="22"/>
          <w:szCs w:val="22"/>
          <w:highlight w:val="yellow"/>
        </w:rPr>
        <w:tab/>
      </w:r>
    </w:p>
    <w:p w:rsidR="009778F3" w:rsidRPr="009A010C" w:rsidRDefault="009778F3" w:rsidP="002C25FA">
      <w:pPr>
        <w:pStyle w:val="Podtitul"/>
        <w:tabs>
          <w:tab w:val="left" w:pos="360"/>
          <w:tab w:val="left" w:pos="2835"/>
          <w:tab w:val="left" w:pos="5580"/>
        </w:tabs>
        <w:ind w:left="0"/>
        <w:rPr>
          <w:rFonts w:ascii="Calibri" w:hAnsi="Calibri" w:cs="Calibri"/>
          <w:b w:val="0"/>
          <w:bCs w:val="0"/>
          <w:sz w:val="22"/>
          <w:szCs w:val="22"/>
          <w:highlight w:val="yellow"/>
        </w:rPr>
      </w:pPr>
      <w:r w:rsidRPr="009A010C">
        <w:rPr>
          <w:rFonts w:ascii="Calibri" w:hAnsi="Calibri" w:cs="Calibri"/>
          <w:b w:val="0"/>
          <w:bCs w:val="0"/>
          <w:sz w:val="22"/>
          <w:szCs w:val="22"/>
          <w:highlight w:val="yellow"/>
        </w:rPr>
        <w:tab/>
        <w:t>Bankovní spojení:</w:t>
      </w:r>
      <w:r w:rsidRPr="009A010C">
        <w:rPr>
          <w:rFonts w:ascii="Calibri" w:hAnsi="Calibri" w:cs="Calibri"/>
          <w:b w:val="0"/>
          <w:bCs w:val="0"/>
          <w:sz w:val="22"/>
          <w:szCs w:val="22"/>
          <w:highlight w:val="yellow"/>
        </w:rPr>
        <w:tab/>
      </w:r>
    </w:p>
    <w:p w:rsidR="009778F3" w:rsidRPr="009A010C" w:rsidRDefault="009778F3" w:rsidP="002C25FA">
      <w:pPr>
        <w:pStyle w:val="Podtitul"/>
        <w:tabs>
          <w:tab w:val="left" w:pos="360"/>
          <w:tab w:val="left" w:pos="2835"/>
          <w:tab w:val="left" w:pos="5580"/>
        </w:tabs>
        <w:ind w:left="0"/>
        <w:rPr>
          <w:rFonts w:ascii="Calibri" w:hAnsi="Calibri" w:cs="Calibri"/>
          <w:b w:val="0"/>
          <w:bCs w:val="0"/>
          <w:sz w:val="22"/>
          <w:szCs w:val="22"/>
          <w:highlight w:val="yellow"/>
        </w:rPr>
      </w:pPr>
      <w:r w:rsidRPr="009A010C">
        <w:rPr>
          <w:rFonts w:ascii="Calibri" w:hAnsi="Calibri" w:cs="Calibri"/>
          <w:b w:val="0"/>
          <w:bCs w:val="0"/>
          <w:sz w:val="22"/>
          <w:szCs w:val="22"/>
          <w:highlight w:val="yellow"/>
        </w:rPr>
        <w:tab/>
        <w:t>číslo účtu:</w:t>
      </w:r>
      <w:r w:rsidRPr="009A010C">
        <w:rPr>
          <w:rFonts w:ascii="Calibri" w:hAnsi="Calibri" w:cs="Calibri"/>
          <w:b w:val="0"/>
          <w:bCs w:val="0"/>
          <w:sz w:val="22"/>
          <w:szCs w:val="22"/>
          <w:highlight w:val="yellow"/>
        </w:rPr>
        <w:tab/>
      </w:r>
    </w:p>
    <w:p w:rsidR="009778F3" w:rsidRPr="009A010C" w:rsidRDefault="009778F3" w:rsidP="002C25FA">
      <w:pPr>
        <w:pStyle w:val="Podtitul"/>
        <w:tabs>
          <w:tab w:val="left" w:pos="360"/>
          <w:tab w:val="left" w:pos="2160"/>
          <w:tab w:val="left" w:pos="5103"/>
        </w:tabs>
        <w:ind w:left="0"/>
        <w:rPr>
          <w:rFonts w:ascii="Calibri" w:hAnsi="Calibri" w:cs="Calibri"/>
          <w:b w:val="0"/>
          <w:bCs w:val="0"/>
          <w:sz w:val="22"/>
          <w:szCs w:val="22"/>
          <w:highlight w:val="yellow"/>
        </w:rPr>
      </w:pPr>
      <w:r w:rsidRPr="009A010C">
        <w:rPr>
          <w:rFonts w:ascii="Calibri" w:hAnsi="Calibri" w:cs="Calibri"/>
          <w:b w:val="0"/>
          <w:bCs w:val="0"/>
          <w:sz w:val="22"/>
          <w:szCs w:val="22"/>
          <w:highlight w:val="yellow"/>
        </w:rPr>
        <w:tab/>
        <w:t>Osoba oprávněná jednat ve věcech smluvních:</w:t>
      </w:r>
      <w:r w:rsidRPr="009A010C">
        <w:rPr>
          <w:rFonts w:ascii="Calibri" w:hAnsi="Calibri" w:cs="Calibri"/>
          <w:b w:val="0"/>
          <w:bCs w:val="0"/>
          <w:sz w:val="22"/>
          <w:szCs w:val="22"/>
          <w:highlight w:val="yellow"/>
        </w:rPr>
        <w:tab/>
      </w:r>
    </w:p>
    <w:p w:rsidR="009778F3" w:rsidRPr="00471061" w:rsidRDefault="009778F3" w:rsidP="002C25FA">
      <w:pPr>
        <w:pStyle w:val="Podtitul"/>
        <w:tabs>
          <w:tab w:val="left" w:pos="360"/>
          <w:tab w:val="left" w:pos="2160"/>
          <w:tab w:val="left" w:pos="5103"/>
        </w:tabs>
        <w:ind w:left="0"/>
        <w:rPr>
          <w:rFonts w:ascii="Calibri" w:hAnsi="Calibri" w:cs="Calibri"/>
          <w:color w:val="000000"/>
          <w:sz w:val="22"/>
          <w:szCs w:val="22"/>
        </w:rPr>
      </w:pPr>
      <w:r w:rsidRPr="009A010C">
        <w:rPr>
          <w:rFonts w:ascii="Calibri" w:hAnsi="Calibri" w:cs="Calibri"/>
          <w:b w:val="0"/>
          <w:bCs w:val="0"/>
          <w:sz w:val="22"/>
          <w:szCs w:val="22"/>
          <w:highlight w:val="yellow"/>
        </w:rPr>
        <w:tab/>
        <w:t>Osoba oprávněná jednat ve věcech technických:</w:t>
      </w:r>
      <w:r w:rsidRPr="00E02F44">
        <w:rPr>
          <w:rFonts w:ascii="Calibri" w:hAnsi="Calibri" w:cs="Calibri"/>
          <w:b w:val="0"/>
          <w:bCs w:val="0"/>
          <w:sz w:val="22"/>
          <w:szCs w:val="22"/>
        </w:rPr>
        <w:tab/>
      </w:r>
    </w:p>
    <w:p w:rsidR="009778F3" w:rsidRPr="00471061" w:rsidRDefault="009778F3" w:rsidP="002A451B">
      <w:pPr>
        <w:rPr>
          <w:rFonts w:ascii="Calibri" w:hAnsi="Calibri" w:cs="Calibri"/>
          <w:sz w:val="22"/>
          <w:szCs w:val="22"/>
        </w:rPr>
      </w:pPr>
    </w:p>
    <w:p w:rsidR="009778F3" w:rsidRPr="00471061" w:rsidRDefault="009778F3" w:rsidP="002A451B">
      <w:pPr>
        <w:rPr>
          <w:rFonts w:ascii="Calibri" w:hAnsi="Calibri" w:cs="Calibri"/>
          <w:sz w:val="22"/>
          <w:szCs w:val="22"/>
        </w:rPr>
      </w:pPr>
      <w:r w:rsidRPr="00471061">
        <w:rPr>
          <w:rFonts w:ascii="Calibri" w:hAnsi="Calibri" w:cs="Calibri"/>
          <w:sz w:val="22"/>
          <w:szCs w:val="22"/>
        </w:rPr>
        <w:t>dále jen „</w:t>
      </w:r>
      <w:r w:rsidRPr="00471061">
        <w:rPr>
          <w:rFonts w:ascii="Calibri" w:hAnsi="Calibri" w:cs="Calibri"/>
          <w:b/>
          <w:bCs/>
          <w:sz w:val="22"/>
          <w:szCs w:val="22"/>
        </w:rPr>
        <w:t>zhotovitel“</w:t>
      </w:r>
    </w:p>
    <w:p w:rsidR="009778F3" w:rsidRPr="00471061" w:rsidRDefault="009778F3" w:rsidP="002A451B">
      <w:pPr>
        <w:rPr>
          <w:rFonts w:ascii="Calibri" w:hAnsi="Calibri" w:cs="Calibri"/>
        </w:rPr>
      </w:pPr>
    </w:p>
    <w:p w:rsidR="009778F3" w:rsidRPr="00471061" w:rsidRDefault="009778F3" w:rsidP="002A451B">
      <w:pPr>
        <w:pStyle w:val="Zkladntext2"/>
        <w:jc w:val="both"/>
        <w:rPr>
          <w:rFonts w:ascii="Calibri" w:hAnsi="Calibri" w:cs="Calibri"/>
        </w:rPr>
      </w:pPr>
      <w:r w:rsidRPr="00471061">
        <w:rPr>
          <w:rFonts w:ascii="Calibri" w:hAnsi="Calibri" w:cs="Calibri"/>
        </w:rPr>
        <w:t xml:space="preserve">Dnešního dne, měsíce a roku se shora uvedené smluvní strany ve vzájemné shodě dohodly na následujícím textu </w:t>
      </w:r>
      <w:r>
        <w:rPr>
          <w:rFonts w:ascii="Calibri" w:hAnsi="Calibri" w:cs="Calibri"/>
        </w:rPr>
        <w:t>s</w:t>
      </w:r>
      <w:r w:rsidRPr="00471061">
        <w:rPr>
          <w:rFonts w:ascii="Calibri" w:hAnsi="Calibri" w:cs="Calibri"/>
        </w:rPr>
        <w:t>mlouvy o dílo.</w:t>
      </w:r>
    </w:p>
    <w:p w:rsidR="009778F3" w:rsidRPr="00471061" w:rsidRDefault="009778F3" w:rsidP="002A451B">
      <w:pPr>
        <w:jc w:val="both"/>
        <w:rPr>
          <w:rFonts w:ascii="Calibri" w:hAnsi="Calibri" w:cs="Calibri"/>
          <w:sz w:val="22"/>
          <w:szCs w:val="22"/>
        </w:rPr>
      </w:pPr>
    </w:p>
    <w:p w:rsidR="009778F3" w:rsidRPr="00471061" w:rsidRDefault="009778F3" w:rsidP="002A451B">
      <w:pPr>
        <w:jc w:val="both"/>
        <w:rPr>
          <w:rFonts w:ascii="Calibri" w:hAnsi="Calibri" w:cs="Calibri"/>
          <w:sz w:val="22"/>
          <w:szCs w:val="22"/>
        </w:rPr>
      </w:pPr>
    </w:p>
    <w:p w:rsidR="009778F3" w:rsidRPr="00471061" w:rsidRDefault="009778F3" w:rsidP="002A451B">
      <w:pPr>
        <w:pStyle w:val="Nadpis2"/>
        <w:numPr>
          <w:ilvl w:val="0"/>
          <w:numId w:val="0"/>
        </w:numPr>
        <w:spacing w:after="120"/>
        <w:rPr>
          <w:rFonts w:ascii="Calibri" w:hAnsi="Calibri" w:cs="Calibri"/>
        </w:rPr>
      </w:pPr>
      <w:r w:rsidRPr="00471061">
        <w:rPr>
          <w:rFonts w:ascii="Calibri" w:hAnsi="Calibri" w:cs="Calibri"/>
        </w:rPr>
        <w:t>Preambule</w:t>
      </w:r>
    </w:p>
    <w:p w:rsidR="00B70BB7" w:rsidRPr="006C53D1" w:rsidRDefault="009778F3" w:rsidP="006C53D1">
      <w:pPr>
        <w:jc w:val="both"/>
        <w:rPr>
          <w:rFonts w:ascii="Calibri" w:hAnsi="Calibri" w:cs="Calibri"/>
          <w:sz w:val="22"/>
          <w:szCs w:val="22"/>
        </w:rPr>
      </w:pPr>
      <w:r w:rsidRPr="00471061">
        <w:rPr>
          <w:rFonts w:ascii="Calibri" w:hAnsi="Calibri" w:cs="Calibri"/>
          <w:sz w:val="22"/>
          <w:szCs w:val="22"/>
        </w:rPr>
        <w:t xml:space="preserve">Zhotovitel uzavírá tuto smlouvu s objednatelem jako logický krok následující po zadávacím řízení veřejné zakázky </w:t>
      </w:r>
      <w:r w:rsidRPr="00471061">
        <w:rPr>
          <w:rFonts w:ascii="Calibri" w:hAnsi="Calibri" w:cs="Calibri"/>
          <w:b/>
          <w:bCs/>
          <w:sz w:val="22"/>
          <w:szCs w:val="22"/>
        </w:rPr>
        <w:t>„</w:t>
      </w:r>
      <w:r w:rsidR="00613C01">
        <w:rPr>
          <w:rFonts w:ascii="Calibri" w:hAnsi="Calibri" w:cs="Calibri"/>
          <w:b/>
          <w:bCs/>
          <w:sz w:val="22"/>
          <w:szCs w:val="22"/>
        </w:rPr>
        <w:t xml:space="preserve">Český Brod - </w:t>
      </w:r>
      <w:r w:rsidR="00C25512">
        <w:rPr>
          <w:rFonts w:ascii="Calibri" w:hAnsi="Calibri" w:cs="Calibri"/>
          <w:b/>
          <w:bCs/>
          <w:sz w:val="22"/>
          <w:szCs w:val="22"/>
        </w:rPr>
        <w:t>Chodník v ulici Tuchorazská</w:t>
      </w:r>
      <w:r w:rsidRPr="00471061">
        <w:rPr>
          <w:rFonts w:ascii="Calibri" w:hAnsi="Calibri" w:cs="Calibri"/>
          <w:b/>
          <w:bCs/>
          <w:sz w:val="22"/>
          <w:szCs w:val="22"/>
        </w:rPr>
        <w:t>“</w:t>
      </w:r>
      <w:r w:rsidRPr="00471061">
        <w:rPr>
          <w:rFonts w:ascii="Calibri" w:hAnsi="Calibri" w:cs="Calibri"/>
          <w:sz w:val="22"/>
          <w:szCs w:val="22"/>
        </w:rPr>
        <w:t>. Všechny podmínky uvedené v zadávacím řízení</w:t>
      </w:r>
      <w:r>
        <w:rPr>
          <w:rFonts w:ascii="Calibri" w:hAnsi="Calibri" w:cs="Calibri"/>
          <w:sz w:val="22"/>
          <w:szCs w:val="22"/>
        </w:rPr>
        <w:t xml:space="preserve"> ze dne</w:t>
      </w:r>
      <w:r w:rsidR="00077A2A">
        <w:rPr>
          <w:rFonts w:ascii="Calibri" w:hAnsi="Calibri" w:cs="Calibri"/>
          <w:sz w:val="22"/>
          <w:szCs w:val="22"/>
        </w:rPr>
        <w:t xml:space="preserve"> </w:t>
      </w:r>
      <w:proofErr w:type="gramStart"/>
      <w:r w:rsidR="00C25512">
        <w:rPr>
          <w:rFonts w:ascii="Calibri" w:hAnsi="Calibri" w:cs="Calibri"/>
          <w:sz w:val="22"/>
          <w:szCs w:val="22"/>
        </w:rPr>
        <w:t>5</w:t>
      </w:r>
      <w:r w:rsidR="00C64924">
        <w:rPr>
          <w:rFonts w:ascii="Calibri" w:hAnsi="Calibri" w:cs="Calibri"/>
          <w:sz w:val="22"/>
          <w:szCs w:val="22"/>
        </w:rPr>
        <w:t>.1</w:t>
      </w:r>
      <w:r w:rsidR="00C25512">
        <w:rPr>
          <w:rFonts w:ascii="Calibri" w:hAnsi="Calibri" w:cs="Calibri"/>
          <w:sz w:val="22"/>
          <w:szCs w:val="22"/>
        </w:rPr>
        <w:t>1</w:t>
      </w:r>
      <w:r w:rsidR="00613C01">
        <w:rPr>
          <w:rFonts w:ascii="Calibri" w:hAnsi="Calibri" w:cs="Calibri"/>
          <w:sz w:val="22"/>
          <w:szCs w:val="22"/>
        </w:rPr>
        <w:t>.</w:t>
      </w:r>
      <w:r w:rsidR="00077A2A" w:rsidRPr="009A010C">
        <w:rPr>
          <w:rFonts w:ascii="Calibri" w:hAnsi="Calibri" w:cs="Calibri"/>
          <w:sz w:val="22"/>
          <w:szCs w:val="22"/>
        </w:rPr>
        <w:t xml:space="preserve"> </w:t>
      </w:r>
      <w:r w:rsidRPr="009A010C">
        <w:rPr>
          <w:rFonts w:ascii="Calibri" w:hAnsi="Calibri" w:cs="Calibri"/>
          <w:sz w:val="22"/>
          <w:szCs w:val="22"/>
        </w:rPr>
        <w:t>201</w:t>
      </w:r>
      <w:r w:rsidR="00C25512">
        <w:rPr>
          <w:rFonts w:ascii="Calibri" w:hAnsi="Calibri" w:cs="Calibri"/>
          <w:sz w:val="22"/>
          <w:szCs w:val="22"/>
        </w:rPr>
        <w:t>5</w:t>
      </w:r>
      <w:proofErr w:type="gramEnd"/>
      <w:r w:rsidRPr="00471061">
        <w:rPr>
          <w:rFonts w:ascii="Calibri" w:hAnsi="Calibri" w:cs="Calibri"/>
          <w:sz w:val="22"/>
          <w:szCs w:val="22"/>
        </w:rPr>
        <w:t xml:space="preserve"> (</w:t>
      </w:r>
      <w:r w:rsidR="00613C01">
        <w:rPr>
          <w:rFonts w:ascii="Calibri" w:hAnsi="Calibri" w:cs="Calibri"/>
          <w:sz w:val="22"/>
          <w:szCs w:val="22"/>
        </w:rPr>
        <w:t xml:space="preserve">výzva a </w:t>
      </w:r>
      <w:r w:rsidRPr="00471061">
        <w:rPr>
          <w:rFonts w:ascii="Calibri" w:hAnsi="Calibri" w:cs="Calibri"/>
          <w:sz w:val="22"/>
          <w:szCs w:val="22"/>
        </w:rPr>
        <w:t>zadávací dokumentace včetně všech příloh) této veřejné zakázky jakož i v</w:t>
      </w:r>
      <w:r>
        <w:rPr>
          <w:rFonts w:ascii="Calibri" w:hAnsi="Calibri" w:cs="Calibri"/>
          <w:sz w:val="22"/>
          <w:szCs w:val="22"/>
        </w:rPr>
        <w:t xml:space="preserve"> nabídce uchazeče ze dne </w:t>
      </w:r>
      <w:r w:rsidRPr="00B606DB">
        <w:rPr>
          <w:rFonts w:ascii="Calibri" w:hAnsi="Calibri" w:cs="Calibri"/>
          <w:sz w:val="22"/>
          <w:szCs w:val="22"/>
          <w:highlight w:val="yellow"/>
        </w:rPr>
        <w:t>………………...……</w:t>
      </w:r>
      <w:r>
        <w:rPr>
          <w:rFonts w:ascii="Calibri" w:hAnsi="Calibri" w:cs="Calibri"/>
          <w:sz w:val="22"/>
          <w:szCs w:val="22"/>
        </w:rPr>
        <w:t xml:space="preserve"> </w:t>
      </w:r>
      <w:r w:rsidRPr="00471061">
        <w:rPr>
          <w:rFonts w:ascii="Calibri" w:hAnsi="Calibri" w:cs="Calibri"/>
          <w:sz w:val="22"/>
          <w:szCs w:val="22"/>
        </w:rPr>
        <w:t xml:space="preserve">jsou platné pro plnění zakázky i když nejsou výslovně uvedeny ve smlouvě. </w:t>
      </w:r>
    </w:p>
    <w:p w:rsidR="006C53D1" w:rsidRDefault="006C53D1" w:rsidP="009D196D">
      <w:pPr>
        <w:keepNext/>
        <w:spacing w:after="120"/>
        <w:jc w:val="center"/>
        <w:rPr>
          <w:rFonts w:ascii="Calibri" w:hAnsi="Calibri" w:cs="Calibri"/>
          <w:b/>
          <w:bCs/>
          <w:sz w:val="22"/>
          <w:szCs w:val="22"/>
        </w:rPr>
      </w:pPr>
    </w:p>
    <w:p w:rsidR="009778F3" w:rsidRPr="00471061" w:rsidRDefault="009778F3" w:rsidP="009D196D">
      <w:pPr>
        <w:keepNext/>
        <w:spacing w:after="120"/>
        <w:jc w:val="center"/>
        <w:rPr>
          <w:rFonts w:ascii="Calibri" w:hAnsi="Calibri" w:cs="Calibri"/>
          <w:b/>
          <w:bCs/>
          <w:sz w:val="22"/>
          <w:szCs w:val="22"/>
        </w:rPr>
      </w:pPr>
      <w:r w:rsidRPr="00471061">
        <w:rPr>
          <w:rFonts w:ascii="Calibri" w:hAnsi="Calibri" w:cs="Calibri"/>
          <w:b/>
          <w:bCs/>
          <w:sz w:val="22"/>
          <w:szCs w:val="22"/>
        </w:rPr>
        <w:t>Článek I. Předmět smlouvy</w:t>
      </w:r>
    </w:p>
    <w:p w:rsidR="00AD5BFA" w:rsidRDefault="009778F3" w:rsidP="00AD5BFA">
      <w:pPr>
        <w:tabs>
          <w:tab w:val="left" w:pos="9180"/>
          <w:tab w:val="left" w:pos="9638"/>
        </w:tabs>
        <w:spacing w:after="120"/>
        <w:ind w:right="98"/>
        <w:jc w:val="both"/>
        <w:rPr>
          <w:rFonts w:ascii="Calibri" w:hAnsi="Calibri"/>
          <w:sz w:val="22"/>
          <w:szCs w:val="22"/>
        </w:rPr>
      </w:pPr>
      <w:r w:rsidRPr="00DE6798">
        <w:rPr>
          <w:rFonts w:ascii="Calibri" w:hAnsi="Calibri" w:cs="Calibri"/>
          <w:sz w:val="22"/>
          <w:szCs w:val="22"/>
        </w:rPr>
        <w:t xml:space="preserve">Zhotovitel se zavazuje k provedení díla </w:t>
      </w:r>
      <w:r w:rsidRPr="00DE6798">
        <w:rPr>
          <w:rFonts w:ascii="Calibri" w:hAnsi="Calibri" w:cs="Calibri"/>
          <w:b/>
          <w:bCs/>
          <w:sz w:val="22"/>
          <w:szCs w:val="22"/>
        </w:rPr>
        <w:t>„</w:t>
      </w:r>
      <w:r w:rsidR="00613C01">
        <w:rPr>
          <w:rFonts w:ascii="Calibri" w:hAnsi="Calibri" w:cs="Calibri"/>
          <w:b/>
          <w:bCs/>
          <w:sz w:val="22"/>
          <w:szCs w:val="22"/>
        </w:rPr>
        <w:t xml:space="preserve">Český Brod - </w:t>
      </w:r>
      <w:r w:rsidR="00DE6798" w:rsidRPr="00DE6798">
        <w:rPr>
          <w:rFonts w:ascii="Calibri" w:hAnsi="Calibri" w:cs="Calibri"/>
          <w:b/>
          <w:bCs/>
          <w:sz w:val="22"/>
          <w:szCs w:val="22"/>
        </w:rPr>
        <w:t>Chodník v ulici Tuchorazská</w:t>
      </w:r>
      <w:r w:rsidRPr="00DE6798">
        <w:rPr>
          <w:rFonts w:ascii="Calibri" w:hAnsi="Calibri" w:cs="Calibri"/>
          <w:b/>
          <w:bCs/>
          <w:sz w:val="22"/>
          <w:szCs w:val="22"/>
        </w:rPr>
        <w:t>“</w:t>
      </w:r>
      <w:r w:rsidRPr="00DE6798">
        <w:rPr>
          <w:rFonts w:ascii="Calibri" w:hAnsi="Calibri" w:cs="Calibri"/>
          <w:sz w:val="22"/>
          <w:szCs w:val="22"/>
        </w:rPr>
        <w:t xml:space="preserve">, </w:t>
      </w:r>
      <w:r w:rsidR="00C64924" w:rsidRPr="00DE6798">
        <w:rPr>
          <w:rFonts w:ascii="Calibri" w:hAnsi="Calibri" w:cs="Calibri"/>
          <w:sz w:val="22"/>
          <w:szCs w:val="22"/>
        </w:rPr>
        <w:t xml:space="preserve"> </w:t>
      </w:r>
      <w:r w:rsidRPr="00DE6798">
        <w:rPr>
          <w:rFonts w:ascii="Calibri" w:hAnsi="Calibri" w:cs="Calibri"/>
          <w:sz w:val="22"/>
          <w:szCs w:val="22"/>
        </w:rPr>
        <w:t>na pozemcích</w:t>
      </w:r>
      <w:r w:rsidRPr="00DE6798">
        <w:rPr>
          <w:sz w:val="22"/>
          <w:szCs w:val="22"/>
        </w:rPr>
        <w:t xml:space="preserve"> </w:t>
      </w:r>
      <w:r w:rsidR="00613C01">
        <w:rPr>
          <w:sz w:val="22"/>
          <w:szCs w:val="22"/>
        </w:rPr>
        <w:t>v obci a</w:t>
      </w:r>
      <w:r w:rsidR="00C64924" w:rsidRPr="00DE6798">
        <w:rPr>
          <w:sz w:val="22"/>
          <w:szCs w:val="22"/>
        </w:rPr>
        <w:t xml:space="preserve"> </w:t>
      </w:r>
      <w:proofErr w:type="spellStart"/>
      <w:proofErr w:type="gramStart"/>
      <w:r w:rsidR="00C64924" w:rsidRPr="00DE6798">
        <w:rPr>
          <w:sz w:val="22"/>
          <w:szCs w:val="22"/>
        </w:rPr>
        <w:t>k.ú</w:t>
      </w:r>
      <w:proofErr w:type="spellEnd"/>
      <w:r w:rsidR="00C64924" w:rsidRPr="00DE6798">
        <w:rPr>
          <w:sz w:val="22"/>
          <w:szCs w:val="22"/>
        </w:rPr>
        <w:t>.</w:t>
      </w:r>
      <w:proofErr w:type="gramEnd"/>
      <w:r w:rsidR="00C64924" w:rsidRPr="00DE6798">
        <w:rPr>
          <w:sz w:val="22"/>
          <w:szCs w:val="22"/>
        </w:rPr>
        <w:t xml:space="preserve"> </w:t>
      </w:r>
      <w:r w:rsidR="00C64924" w:rsidRPr="00DE6798">
        <w:rPr>
          <w:rFonts w:ascii="Calibri" w:hAnsi="Calibri"/>
          <w:sz w:val="22"/>
          <w:szCs w:val="22"/>
        </w:rPr>
        <w:t>Česk</w:t>
      </w:r>
      <w:r w:rsidR="00613C01">
        <w:rPr>
          <w:rFonts w:ascii="Calibri" w:hAnsi="Calibri"/>
          <w:sz w:val="22"/>
          <w:szCs w:val="22"/>
        </w:rPr>
        <w:t xml:space="preserve">ý Brod </w:t>
      </w:r>
      <w:proofErr w:type="gramStart"/>
      <w:r w:rsidR="00DE6798">
        <w:rPr>
          <w:rFonts w:ascii="Calibri" w:hAnsi="Calibri"/>
          <w:sz w:val="22"/>
          <w:szCs w:val="22"/>
        </w:rPr>
        <w:t>č.p.</w:t>
      </w:r>
      <w:proofErr w:type="gramEnd"/>
      <w:r w:rsidR="00DE6798">
        <w:rPr>
          <w:rFonts w:ascii="Calibri" w:hAnsi="Calibri"/>
          <w:sz w:val="22"/>
          <w:szCs w:val="22"/>
        </w:rPr>
        <w:t xml:space="preserve"> </w:t>
      </w:r>
      <w:r w:rsidR="00716945" w:rsidRPr="00716945">
        <w:rPr>
          <w:rFonts w:ascii="Calibri" w:hAnsi="Calibri"/>
          <w:sz w:val="22"/>
          <w:szCs w:val="22"/>
        </w:rPr>
        <w:t>589/18, 613/1,613/4, 873/1, 873/6,873/8,873/13,873/14.</w:t>
      </w:r>
    </w:p>
    <w:p w:rsidR="00AD5BFA" w:rsidRDefault="00DE6798" w:rsidP="00DE6798">
      <w:pPr>
        <w:tabs>
          <w:tab w:val="left" w:pos="9180"/>
          <w:tab w:val="left" w:pos="9638"/>
        </w:tabs>
        <w:spacing w:after="120"/>
        <w:ind w:right="98"/>
        <w:jc w:val="both"/>
        <w:rPr>
          <w:rFonts w:ascii="Calibri" w:hAnsi="Calibri" w:cs="Arial"/>
          <w:sz w:val="22"/>
          <w:szCs w:val="22"/>
        </w:rPr>
      </w:pPr>
      <w:r>
        <w:rPr>
          <w:rFonts w:ascii="Calibri" w:hAnsi="Calibri"/>
          <w:sz w:val="22"/>
          <w:szCs w:val="22"/>
        </w:rPr>
        <w:t>Předmětem smlouvy je v</w:t>
      </w:r>
      <w:r w:rsidRPr="00DE6798">
        <w:rPr>
          <w:rFonts w:ascii="Calibri" w:hAnsi="Calibri"/>
          <w:sz w:val="22"/>
          <w:szCs w:val="22"/>
        </w:rPr>
        <w:t>ýstavba nového chodníku v ulici Tuchorazská podél silnice III/1132</w:t>
      </w:r>
      <w:r w:rsidR="00613C01">
        <w:rPr>
          <w:rFonts w:ascii="Calibri" w:hAnsi="Calibri"/>
          <w:sz w:val="22"/>
          <w:szCs w:val="22"/>
        </w:rPr>
        <w:t>, veřejného osvětlení,</w:t>
      </w:r>
      <w:r w:rsidRPr="00DE6798">
        <w:rPr>
          <w:rFonts w:ascii="Calibri" w:hAnsi="Calibri"/>
          <w:sz w:val="22"/>
          <w:szCs w:val="22"/>
        </w:rPr>
        <w:t xml:space="preserve"> odvodnění</w:t>
      </w:r>
      <w:r w:rsidR="00613C01">
        <w:rPr>
          <w:rFonts w:ascii="Calibri" w:hAnsi="Calibri"/>
          <w:sz w:val="22"/>
          <w:szCs w:val="22"/>
        </w:rPr>
        <w:t xml:space="preserve"> chodníku</w:t>
      </w:r>
      <w:r w:rsidRPr="00DE6798">
        <w:rPr>
          <w:rFonts w:ascii="Calibri" w:hAnsi="Calibri"/>
          <w:sz w:val="22"/>
          <w:szCs w:val="22"/>
        </w:rPr>
        <w:t xml:space="preserve"> včetně </w:t>
      </w:r>
      <w:proofErr w:type="spellStart"/>
      <w:r w:rsidRPr="00DE6798">
        <w:rPr>
          <w:rFonts w:ascii="Calibri" w:hAnsi="Calibri"/>
          <w:sz w:val="22"/>
          <w:szCs w:val="22"/>
        </w:rPr>
        <w:t>zatrubnění</w:t>
      </w:r>
      <w:proofErr w:type="spellEnd"/>
      <w:r w:rsidRPr="00DE6798">
        <w:rPr>
          <w:rFonts w:ascii="Calibri" w:hAnsi="Calibri"/>
          <w:sz w:val="22"/>
          <w:szCs w:val="22"/>
        </w:rPr>
        <w:t xml:space="preserve"> stávajícího příkopu. </w:t>
      </w:r>
    </w:p>
    <w:p w:rsidR="00DE6798" w:rsidRPr="00DE6798" w:rsidRDefault="00DE6798" w:rsidP="00AD5BFA">
      <w:pPr>
        <w:tabs>
          <w:tab w:val="left" w:pos="567"/>
          <w:tab w:val="left" w:pos="9638"/>
        </w:tabs>
        <w:ind w:right="-143"/>
        <w:jc w:val="both"/>
        <w:rPr>
          <w:rFonts w:ascii="Calibri" w:hAnsi="Calibri" w:cs="Arial"/>
          <w:sz w:val="22"/>
          <w:szCs w:val="22"/>
        </w:rPr>
      </w:pPr>
    </w:p>
    <w:p w:rsidR="009778F3" w:rsidRPr="00DE6798" w:rsidRDefault="00AD5BFA" w:rsidP="00783E56">
      <w:pPr>
        <w:pStyle w:val="Zkladntext"/>
        <w:tabs>
          <w:tab w:val="left" w:pos="567"/>
        </w:tabs>
        <w:ind w:right="-1"/>
        <w:rPr>
          <w:rFonts w:ascii="Calibri" w:hAnsi="Calibri" w:cs="Calibri"/>
          <w:sz w:val="22"/>
          <w:szCs w:val="22"/>
        </w:rPr>
      </w:pPr>
      <w:r w:rsidRPr="00DE6798">
        <w:rPr>
          <w:rFonts w:ascii="Calibri" w:hAnsi="Calibri" w:cs="Calibri"/>
          <w:sz w:val="22"/>
          <w:szCs w:val="22"/>
        </w:rPr>
        <w:t>R</w:t>
      </w:r>
      <w:r w:rsidR="009778F3" w:rsidRPr="00DE6798">
        <w:rPr>
          <w:rFonts w:ascii="Calibri" w:hAnsi="Calibri" w:cs="Calibri"/>
          <w:sz w:val="22"/>
          <w:szCs w:val="22"/>
        </w:rPr>
        <w:t>ozsah</w:t>
      </w:r>
      <w:r w:rsidRPr="00DE6798">
        <w:rPr>
          <w:rFonts w:ascii="Calibri" w:hAnsi="Calibri" w:cs="Calibri"/>
          <w:sz w:val="22"/>
          <w:szCs w:val="22"/>
        </w:rPr>
        <w:t xml:space="preserve"> prací je </w:t>
      </w:r>
      <w:r w:rsidRPr="00783E56">
        <w:rPr>
          <w:rFonts w:ascii="Calibri" w:hAnsi="Calibri" w:cs="Calibri"/>
          <w:sz w:val="22"/>
          <w:szCs w:val="22"/>
        </w:rPr>
        <w:t xml:space="preserve">dán projektovou dokumentací </w:t>
      </w:r>
      <w:r w:rsidRPr="00783E56">
        <w:rPr>
          <w:rFonts w:ascii="Calibri" w:hAnsi="Calibri" w:cs="Arial"/>
          <w:sz w:val="22"/>
          <w:szCs w:val="22"/>
        </w:rPr>
        <w:t xml:space="preserve">zhotovenou firmou </w:t>
      </w:r>
      <w:r w:rsidR="00DE6798" w:rsidRPr="00783E56">
        <w:rPr>
          <w:rFonts w:ascii="Calibri" w:hAnsi="Calibri" w:cs="Arial"/>
          <w:sz w:val="22"/>
          <w:szCs w:val="22"/>
        </w:rPr>
        <w:t xml:space="preserve">INPROJEKT, </w:t>
      </w:r>
      <w:proofErr w:type="spellStart"/>
      <w:r w:rsidR="00DE6798" w:rsidRPr="00783E56">
        <w:rPr>
          <w:rFonts w:ascii="Calibri" w:hAnsi="Calibri" w:cs="Arial"/>
          <w:sz w:val="22"/>
          <w:szCs w:val="22"/>
        </w:rPr>
        <w:t>spol</w:t>
      </w:r>
      <w:proofErr w:type="spellEnd"/>
      <w:r w:rsidR="00DE6798" w:rsidRPr="00783E56">
        <w:rPr>
          <w:rFonts w:ascii="Calibri" w:hAnsi="Calibri" w:cs="Arial"/>
          <w:sz w:val="22"/>
          <w:szCs w:val="22"/>
        </w:rPr>
        <w:t xml:space="preserve">, s.r.o., </w:t>
      </w:r>
      <w:proofErr w:type="spellStart"/>
      <w:proofErr w:type="gramStart"/>
      <w:r w:rsidR="00DE6798" w:rsidRPr="00783E56">
        <w:rPr>
          <w:rFonts w:ascii="Calibri" w:hAnsi="Calibri" w:cs="Arial"/>
          <w:sz w:val="22"/>
          <w:szCs w:val="22"/>
        </w:rPr>
        <w:t>Ing.Petr</w:t>
      </w:r>
      <w:proofErr w:type="spellEnd"/>
      <w:proofErr w:type="gramEnd"/>
      <w:r w:rsidR="00DE6798" w:rsidRPr="00783E56">
        <w:rPr>
          <w:rFonts w:ascii="Calibri" w:hAnsi="Calibri" w:cs="Arial"/>
          <w:sz w:val="22"/>
          <w:szCs w:val="22"/>
        </w:rPr>
        <w:t xml:space="preserve"> Novotný z roku 5/2015</w:t>
      </w:r>
      <w:r w:rsidR="00613C01" w:rsidRPr="00783E56">
        <w:rPr>
          <w:rFonts w:ascii="Calibri" w:hAnsi="Calibri" w:cs="Arial"/>
          <w:sz w:val="22"/>
          <w:szCs w:val="22"/>
        </w:rPr>
        <w:t xml:space="preserve">, </w:t>
      </w:r>
      <w:r w:rsidR="00783E56" w:rsidRPr="00783E56">
        <w:rPr>
          <w:rFonts w:ascii="Calibri" w:hAnsi="Calibri" w:cs="Arial"/>
          <w:sz w:val="22"/>
          <w:szCs w:val="22"/>
        </w:rPr>
        <w:t>p</w:t>
      </w:r>
      <w:r w:rsidR="00783E56" w:rsidRPr="00783E56">
        <w:t>rojektová</w:t>
      </w:r>
      <w:r w:rsidR="00783E56" w:rsidRPr="001E013B">
        <w:t xml:space="preserve"> dokumentace „Chodník a VO v ul. Tuchorazská, Český Brod - Veřejné osvětlení“ zhotovená firmou INPROJEKT, </w:t>
      </w:r>
      <w:proofErr w:type="spellStart"/>
      <w:r w:rsidR="00783E56" w:rsidRPr="001E013B">
        <w:t>spol</w:t>
      </w:r>
      <w:proofErr w:type="spellEnd"/>
      <w:r w:rsidR="00783E56" w:rsidRPr="001E013B">
        <w:t>, s.r.o. v 09/2012</w:t>
      </w:r>
      <w:r w:rsidR="00783E56">
        <w:t xml:space="preserve">, </w:t>
      </w:r>
      <w:r w:rsidR="00613C01">
        <w:rPr>
          <w:rFonts w:ascii="Calibri" w:hAnsi="Calibri" w:cs="Arial"/>
          <w:sz w:val="22"/>
          <w:szCs w:val="22"/>
        </w:rPr>
        <w:t xml:space="preserve">stavebním povolením </w:t>
      </w:r>
      <w:r w:rsidR="00DC1C95">
        <w:rPr>
          <w:rFonts w:ascii="Calibri" w:hAnsi="Calibri" w:cs="Arial"/>
          <w:sz w:val="22"/>
          <w:szCs w:val="22"/>
        </w:rPr>
        <w:t>a</w:t>
      </w:r>
      <w:r w:rsidRPr="00DE6798">
        <w:rPr>
          <w:rFonts w:ascii="Calibri" w:hAnsi="Calibri" w:cs="Arial"/>
          <w:sz w:val="22"/>
          <w:szCs w:val="22"/>
        </w:rPr>
        <w:t xml:space="preserve"> podmínkami a požadavky uvedenými ve výzvě k podání nabídky na realizaci této stavby</w:t>
      </w:r>
      <w:r w:rsidR="009778F3" w:rsidRPr="00DE6798">
        <w:rPr>
          <w:rFonts w:ascii="Calibri" w:hAnsi="Calibri" w:cs="Calibri"/>
          <w:sz w:val="22"/>
          <w:szCs w:val="22"/>
        </w:rPr>
        <w:t xml:space="preserve"> v souladu s profesní odborností.</w:t>
      </w:r>
    </w:p>
    <w:p w:rsidR="009778F3" w:rsidRPr="00DB3F06" w:rsidRDefault="009778F3" w:rsidP="00AD5BFA">
      <w:pPr>
        <w:pStyle w:val="Zkladntextodsazen2"/>
        <w:tabs>
          <w:tab w:val="left" w:pos="9638"/>
        </w:tabs>
        <w:ind w:left="0" w:firstLine="0"/>
        <w:rPr>
          <w:rFonts w:ascii="Calibri" w:hAnsi="Calibri" w:cs="Calibri"/>
        </w:rPr>
      </w:pPr>
    </w:p>
    <w:p w:rsidR="009778F3" w:rsidRPr="00DB3F06" w:rsidRDefault="009778F3" w:rsidP="00AD5BFA">
      <w:pPr>
        <w:pStyle w:val="Zkladntextodsazen2"/>
        <w:numPr>
          <w:ilvl w:val="1"/>
          <w:numId w:val="5"/>
        </w:numPr>
        <w:tabs>
          <w:tab w:val="left" w:pos="9638"/>
        </w:tabs>
        <w:ind w:left="0"/>
        <w:rPr>
          <w:rFonts w:ascii="Calibri" w:hAnsi="Calibri" w:cs="Calibri"/>
        </w:rPr>
      </w:pPr>
      <w:r w:rsidRPr="00DB3F06">
        <w:rPr>
          <w:rFonts w:ascii="Calibri" w:hAnsi="Calibri" w:cs="Calibri"/>
        </w:rPr>
        <w:t xml:space="preserve">Dílo dále </w:t>
      </w:r>
      <w:proofErr w:type="gramStart"/>
      <w:r w:rsidRPr="00DB3F06">
        <w:rPr>
          <w:rFonts w:ascii="Calibri" w:hAnsi="Calibri" w:cs="Calibri"/>
        </w:rPr>
        <w:t>zahrnuje :</w:t>
      </w:r>
      <w:proofErr w:type="gramEnd"/>
    </w:p>
    <w:p w:rsidR="009778F3" w:rsidRPr="00DB3F06" w:rsidRDefault="009778F3" w:rsidP="002A451B">
      <w:pPr>
        <w:pStyle w:val="PFI-pismeno"/>
        <w:tabs>
          <w:tab w:val="clear" w:pos="1051"/>
          <w:tab w:val="num" w:pos="909"/>
        </w:tabs>
        <w:ind w:left="909"/>
        <w:rPr>
          <w:rFonts w:ascii="Calibri" w:hAnsi="Calibri" w:cs="Calibri"/>
        </w:rPr>
      </w:pPr>
      <w:r w:rsidRPr="00DB3F06">
        <w:rPr>
          <w:rFonts w:ascii="Calibri" w:hAnsi="Calibri" w:cs="Calibri"/>
        </w:rPr>
        <w:t>Veškeré předepsané atesty, zkoušky a revize dle norem a dalších obecně platných předpisů a nařízení, kterými bude prokázáno dosažení předepsané kvality a parametrů dokončeného díla.</w:t>
      </w:r>
    </w:p>
    <w:p w:rsidR="009778F3" w:rsidRPr="00DB3F06" w:rsidRDefault="009778F3" w:rsidP="002A451B">
      <w:pPr>
        <w:pStyle w:val="PFI-pismeno"/>
        <w:tabs>
          <w:tab w:val="clear" w:pos="1051"/>
          <w:tab w:val="num" w:pos="909"/>
        </w:tabs>
        <w:ind w:left="909"/>
        <w:rPr>
          <w:rFonts w:ascii="Calibri" w:hAnsi="Calibri" w:cs="Calibri"/>
        </w:rPr>
      </w:pPr>
      <w:r w:rsidRPr="00DB3F06">
        <w:rPr>
          <w:rFonts w:ascii="Calibri" w:hAnsi="Calibri" w:cs="Calibri"/>
        </w:rPr>
        <w:t>Veškeré atesty,</w:t>
      </w:r>
      <w:r w:rsidR="005E0C9E" w:rsidRPr="00DB3F06">
        <w:rPr>
          <w:rFonts w:ascii="Calibri" w:hAnsi="Calibri" w:cs="Calibri"/>
        </w:rPr>
        <w:t xml:space="preserve"> prohlášení o shodě, </w:t>
      </w:r>
      <w:r w:rsidRPr="00DB3F06">
        <w:rPr>
          <w:rFonts w:ascii="Calibri" w:hAnsi="Calibri" w:cs="Calibri"/>
        </w:rPr>
        <w:t>revizní zprávy, zkušební protokoly, rozbory, zkoušky a doklady dle zákona č. 22/1997 o technických požadavcích na výrobky ve znění pozdějších předpisů.</w:t>
      </w:r>
    </w:p>
    <w:p w:rsidR="009778F3" w:rsidRPr="00DB3F06" w:rsidRDefault="009778F3" w:rsidP="002A451B">
      <w:pPr>
        <w:pStyle w:val="PFI-pismeno"/>
        <w:tabs>
          <w:tab w:val="clear" w:pos="1051"/>
          <w:tab w:val="num" w:pos="909"/>
        </w:tabs>
        <w:ind w:left="909"/>
        <w:rPr>
          <w:rFonts w:ascii="Calibri" w:hAnsi="Calibri" w:cs="Calibri"/>
        </w:rPr>
      </w:pPr>
      <w:r w:rsidRPr="00DB3F06">
        <w:rPr>
          <w:rFonts w:ascii="Calibri" w:hAnsi="Calibri" w:cs="Calibri"/>
        </w:rPr>
        <w:t>Zajištění bezpečnosti při provádění stavby ve smyslu bezpečnosti práce i ochrany zdraví při práci.</w:t>
      </w:r>
    </w:p>
    <w:p w:rsidR="009778F3" w:rsidRPr="00DB3F06" w:rsidRDefault="009778F3" w:rsidP="002A451B">
      <w:pPr>
        <w:pStyle w:val="PFI-pismeno"/>
        <w:tabs>
          <w:tab w:val="clear" w:pos="1051"/>
          <w:tab w:val="num" w:pos="909"/>
        </w:tabs>
        <w:ind w:left="909"/>
        <w:rPr>
          <w:rFonts w:ascii="Calibri" w:hAnsi="Calibri" w:cs="Calibri"/>
        </w:rPr>
      </w:pPr>
      <w:r w:rsidRPr="00DB3F06">
        <w:rPr>
          <w:rFonts w:ascii="Calibri" w:hAnsi="Calibri" w:cs="Calibri"/>
        </w:rPr>
        <w:t>Provedení všech blíže nespecifikovaných prací, které jsou však nezbytné k řádnému provedení</w:t>
      </w:r>
      <w:r w:rsidR="004F1D39" w:rsidRPr="00DB3F06">
        <w:rPr>
          <w:rFonts w:ascii="Calibri" w:hAnsi="Calibri" w:cs="Calibri"/>
        </w:rPr>
        <w:t>, kolaudaci a následnému provozování</w:t>
      </w:r>
      <w:r w:rsidRPr="00DB3F06">
        <w:rPr>
          <w:rFonts w:ascii="Calibri" w:hAnsi="Calibri" w:cs="Calibri"/>
        </w:rPr>
        <w:t xml:space="preserve"> díla.</w:t>
      </w:r>
    </w:p>
    <w:p w:rsidR="009778F3" w:rsidRPr="00471061" w:rsidRDefault="009778F3" w:rsidP="002A451B">
      <w:pPr>
        <w:pStyle w:val="PFI-pismeno"/>
        <w:tabs>
          <w:tab w:val="clear" w:pos="1051"/>
          <w:tab w:val="num" w:pos="909"/>
        </w:tabs>
        <w:ind w:left="909"/>
        <w:rPr>
          <w:rFonts w:ascii="Calibri" w:hAnsi="Calibri" w:cs="Calibri"/>
        </w:rPr>
      </w:pPr>
      <w:r w:rsidRPr="00DB3F06">
        <w:rPr>
          <w:rFonts w:ascii="Calibri" w:hAnsi="Calibri" w:cs="Calibri"/>
        </w:rPr>
        <w:t>Z</w:t>
      </w:r>
      <w:r w:rsidR="005E0C9E" w:rsidRPr="00DB3F06">
        <w:rPr>
          <w:rFonts w:ascii="Calibri" w:hAnsi="Calibri" w:cs="Calibri"/>
        </w:rPr>
        <w:t>ajištění, z</w:t>
      </w:r>
      <w:r w:rsidRPr="00DB3F06">
        <w:rPr>
          <w:rFonts w:ascii="Calibri" w:hAnsi="Calibri" w:cs="Calibri"/>
        </w:rPr>
        <w:t>řízení</w:t>
      </w:r>
      <w:r w:rsidR="005E0C9E" w:rsidRPr="00DB3F06">
        <w:rPr>
          <w:rFonts w:ascii="Calibri" w:hAnsi="Calibri" w:cs="Calibri"/>
        </w:rPr>
        <w:t xml:space="preserve"> a</w:t>
      </w:r>
      <w:r w:rsidRPr="00DB3F06">
        <w:rPr>
          <w:rFonts w:ascii="Calibri" w:hAnsi="Calibri" w:cs="Calibri"/>
        </w:rPr>
        <w:t xml:space="preserve"> odstranění zařízení staveniště včetně napojení na inženýrské sítě a vybudování mechanického</w:t>
      </w:r>
      <w:r w:rsidRPr="00471061">
        <w:rPr>
          <w:rFonts w:ascii="Calibri" w:hAnsi="Calibri" w:cs="Calibri"/>
        </w:rPr>
        <w:t xml:space="preserve"> oddělení prostor stavby od ostatních </w:t>
      </w:r>
      <w:r w:rsidR="005E0C9E">
        <w:rPr>
          <w:rFonts w:ascii="Calibri" w:hAnsi="Calibri" w:cs="Calibri"/>
        </w:rPr>
        <w:t>pozemků</w:t>
      </w:r>
      <w:r w:rsidRPr="00471061">
        <w:rPr>
          <w:rFonts w:ascii="Calibri" w:hAnsi="Calibri" w:cs="Calibri"/>
        </w:rPr>
        <w:t xml:space="preserve"> z hlediska </w:t>
      </w:r>
      <w:r w:rsidR="005E0C9E">
        <w:rPr>
          <w:rFonts w:ascii="Calibri" w:hAnsi="Calibri" w:cs="Calibri"/>
        </w:rPr>
        <w:t>bezpečnosti</w:t>
      </w:r>
      <w:r w:rsidRPr="00471061">
        <w:rPr>
          <w:rFonts w:ascii="Calibri" w:hAnsi="Calibri" w:cs="Calibri"/>
        </w:rPr>
        <w:t>.</w:t>
      </w:r>
    </w:p>
    <w:p w:rsidR="009778F3" w:rsidRPr="00471061" w:rsidRDefault="009778F3" w:rsidP="002A451B">
      <w:pPr>
        <w:pStyle w:val="PFI-pismeno"/>
        <w:tabs>
          <w:tab w:val="clear" w:pos="1051"/>
          <w:tab w:val="num" w:pos="909"/>
        </w:tabs>
        <w:ind w:left="909"/>
        <w:rPr>
          <w:rFonts w:ascii="Calibri" w:hAnsi="Calibri" w:cs="Calibri"/>
        </w:rPr>
      </w:pPr>
      <w:r w:rsidRPr="00471061">
        <w:rPr>
          <w:rFonts w:ascii="Calibri" w:hAnsi="Calibri" w:cs="Calibri"/>
        </w:rPr>
        <w:t>Likvidace, odvoz a uložení vybouraných hmot a stavební suti na skládku včetně poplatků za uskladnění v souladu s ustanovením zákona č. 185/2001 Sb. o odpadech, ve znění pozdějších předpisů</w:t>
      </w:r>
      <w:r w:rsidR="005E0C9E">
        <w:rPr>
          <w:rFonts w:ascii="Calibri" w:hAnsi="Calibri" w:cs="Calibri"/>
        </w:rPr>
        <w:t xml:space="preserve"> včetně vedení průběžné evidence odpadů</w:t>
      </w:r>
      <w:r w:rsidRPr="00471061">
        <w:rPr>
          <w:rFonts w:ascii="Calibri" w:hAnsi="Calibri" w:cs="Calibri"/>
        </w:rPr>
        <w:t>.</w:t>
      </w:r>
    </w:p>
    <w:p w:rsidR="009778F3" w:rsidRDefault="009778F3" w:rsidP="002A451B">
      <w:pPr>
        <w:pStyle w:val="PFI-pismeno"/>
        <w:tabs>
          <w:tab w:val="clear" w:pos="1051"/>
          <w:tab w:val="num" w:pos="909"/>
        </w:tabs>
        <w:ind w:left="909"/>
        <w:rPr>
          <w:rFonts w:ascii="Calibri" w:hAnsi="Calibri" w:cs="Calibri"/>
        </w:rPr>
      </w:pPr>
      <w:r w:rsidRPr="00471061">
        <w:rPr>
          <w:rFonts w:ascii="Calibri" w:hAnsi="Calibri" w:cs="Calibri"/>
        </w:rPr>
        <w:t>Zajištění všech nezbytných zkoušek, atestů a revizí podle ČSN a případných jiných právních nebo technických předpisů, platných v době provádění a předání díla, kterými bude prokázáno dosažení předepsané kvality díla a předepsaných technických parametrů.</w:t>
      </w:r>
    </w:p>
    <w:p w:rsidR="00157151" w:rsidRPr="00471061" w:rsidRDefault="00157151" w:rsidP="002A451B">
      <w:pPr>
        <w:pStyle w:val="PFI-pismeno"/>
        <w:tabs>
          <w:tab w:val="clear" w:pos="1051"/>
          <w:tab w:val="num" w:pos="909"/>
        </w:tabs>
        <w:ind w:left="909"/>
        <w:rPr>
          <w:rFonts w:ascii="Calibri" w:hAnsi="Calibri" w:cs="Calibri"/>
        </w:rPr>
      </w:pPr>
      <w:r>
        <w:rPr>
          <w:rFonts w:ascii="Calibri" w:hAnsi="Calibri" w:cs="Calibri"/>
        </w:rPr>
        <w:t>Zajištění kolaudačního souhlasu na dokončenou stavbu</w:t>
      </w:r>
    </w:p>
    <w:p w:rsidR="009778F3" w:rsidRPr="00471061" w:rsidRDefault="009778F3" w:rsidP="002A451B">
      <w:pPr>
        <w:pStyle w:val="Zkladntextodsazen2"/>
        <w:numPr>
          <w:ilvl w:val="1"/>
          <w:numId w:val="5"/>
        </w:numPr>
        <w:tabs>
          <w:tab w:val="clear" w:pos="705"/>
          <w:tab w:val="num" w:pos="0"/>
        </w:tabs>
        <w:spacing w:after="120"/>
        <w:ind w:left="0" w:firstLine="0"/>
        <w:rPr>
          <w:rFonts w:ascii="Calibri" w:hAnsi="Calibri" w:cs="Calibri"/>
        </w:rPr>
      </w:pPr>
      <w:r w:rsidRPr="00471061">
        <w:rPr>
          <w:rFonts w:ascii="Calibri" w:hAnsi="Calibri" w:cs="Calibri"/>
        </w:rPr>
        <w:t>Součástí předmětu plnění jsou i práce blíže nespecifikované v této smlouvě, které jsou však nezbytné k řádnému provedení díla a o kterých vzhledem ke své kvalifikaci a zkušenostem uchazeč (zhotovitel) měl nebo mohl vědět.</w:t>
      </w:r>
    </w:p>
    <w:p w:rsidR="009778F3" w:rsidRPr="00471061" w:rsidRDefault="009778F3" w:rsidP="006A3A8D">
      <w:pPr>
        <w:pStyle w:val="Zkladntextodsazen2"/>
        <w:numPr>
          <w:ilvl w:val="1"/>
          <w:numId w:val="5"/>
        </w:numPr>
        <w:spacing w:after="120"/>
        <w:rPr>
          <w:rFonts w:ascii="Calibri" w:hAnsi="Calibri" w:cs="Calibri"/>
        </w:rPr>
      </w:pPr>
      <w:r w:rsidRPr="00471061">
        <w:rPr>
          <w:rFonts w:ascii="Calibri" w:hAnsi="Calibri" w:cs="Calibri"/>
        </w:rPr>
        <w:t>Pokud zhotovitel</w:t>
      </w:r>
      <w:r w:rsidRPr="00471061">
        <w:rPr>
          <w:rFonts w:ascii="Calibri" w:hAnsi="Calibri" w:cs="Calibri"/>
          <w:lang w:eastAsia="ar-SA"/>
        </w:rPr>
        <w:t xml:space="preserve"> </w:t>
      </w:r>
      <w:r w:rsidRPr="00471061">
        <w:rPr>
          <w:rFonts w:ascii="Calibri" w:hAnsi="Calibri" w:cs="Calibri"/>
        </w:rPr>
        <w:t xml:space="preserve">prokázal kvalifikaci v zadávacím řízení veřejné zakázky: </w:t>
      </w:r>
      <w:r w:rsidR="006A3A8D" w:rsidRPr="006A3A8D">
        <w:rPr>
          <w:rFonts w:ascii="Calibri" w:hAnsi="Calibri" w:cs="Calibri"/>
          <w:b/>
          <w:bCs/>
        </w:rPr>
        <w:t>„</w:t>
      </w:r>
      <w:r w:rsidR="00613C01">
        <w:rPr>
          <w:rFonts w:ascii="Calibri" w:hAnsi="Calibri" w:cs="Calibri"/>
          <w:b/>
          <w:bCs/>
        </w:rPr>
        <w:t xml:space="preserve">Český Brod - </w:t>
      </w:r>
      <w:r w:rsidR="006A3A8D" w:rsidRPr="006A3A8D">
        <w:rPr>
          <w:rFonts w:ascii="Calibri" w:hAnsi="Calibri" w:cs="Calibri"/>
          <w:b/>
          <w:bCs/>
        </w:rPr>
        <w:t xml:space="preserve">Chodník v ulici Tuchorazská“ </w:t>
      </w:r>
      <w:r w:rsidRPr="00471061">
        <w:rPr>
          <w:rFonts w:ascii="Calibri" w:hAnsi="Calibri" w:cs="Calibri"/>
        </w:rPr>
        <w:t xml:space="preserve">subdodavatelem, musí odpovídající činnosti poskytovat uvedený subdodavatel. </w:t>
      </w:r>
    </w:p>
    <w:p w:rsidR="009778F3" w:rsidRPr="00471061" w:rsidRDefault="009778F3" w:rsidP="002A451B">
      <w:pPr>
        <w:pStyle w:val="Zkladntextodsazen2"/>
        <w:numPr>
          <w:ilvl w:val="1"/>
          <w:numId w:val="5"/>
        </w:numPr>
        <w:tabs>
          <w:tab w:val="clear" w:pos="705"/>
          <w:tab w:val="num" w:pos="0"/>
        </w:tabs>
        <w:spacing w:after="120"/>
        <w:ind w:left="0" w:firstLine="0"/>
        <w:rPr>
          <w:rFonts w:ascii="Calibri" w:hAnsi="Calibri" w:cs="Calibri"/>
        </w:rPr>
      </w:pPr>
      <w:r w:rsidRPr="00471061">
        <w:rPr>
          <w:rFonts w:ascii="Calibri" w:hAnsi="Calibri" w:cs="Calibri"/>
        </w:rPr>
        <w:t>Objednatel se zavazuje za provedení díla uvedeného v tomto článku zaplatit zhotoviteli cenu za dílo uvedenou v článku III. této smlouvy a to za podmínek uvedených v této smlouvě.</w:t>
      </w:r>
    </w:p>
    <w:p w:rsidR="000709B8" w:rsidRPr="00471061" w:rsidRDefault="000709B8" w:rsidP="002A451B">
      <w:pPr>
        <w:tabs>
          <w:tab w:val="left" w:pos="-180"/>
        </w:tabs>
        <w:jc w:val="both"/>
        <w:rPr>
          <w:rFonts w:ascii="Calibri" w:hAnsi="Calibri" w:cs="Calibri"/>
          <w:sz w:val="22"/>
          <w:szCs w:val="22"/>
        </w:rPr>
      </w:pPr>
    </w:p>
    <w:p w:rsidR="009778F3" w:rsidRPr="00471061" w:rsidRDefault="009778F3" w:rsidP="002A451B">
      <w:pPr>
        <w:keepNext/>
        <w:spacing w:after="120"/>
        <w:jc w:val="center"/>
        <w:rPr>
          <w:rFonts w:ascii="Calibri" w:hAnsi="Calibri" w:cs="Calibri"/>
          <w:b/>
          <w:bCs/>
          <w:sz w:val="22"/>
          <w:szCs w:val="22"/>
        </w:rPr>
      </w:pPr>
      <w:r w:rsidRPr="00471061">
        <w:rPr>
          <w:rFonts w:ascii="Calibri" w:hAnsi="Calibri" w:cs="Calibri"/>
          <w:b/>
          <w:bCs/>
          <w:sz w:val="22"/>
          <w:szCs w:val="22"/>
        </w:rPr>
        <w:t>Článek II. Doba zhotovení díla</w:t>
      </w:r>
    </w:p>
    <w:p w:rsidR="009778F3" w:rsidRPr="00471061" w:rsidRDefault="009778F3" w:rsidP="002A451B">
      <w:pPr>
        <w:numPr>
          <w:ilvl w:val="1"/>
          <w:numId w:val="1"/>
        </w:numPr>
        <w:tabs>
          <w:tab w:val="clear" w:pos="480"/>
          <w:tab w:val="num" w:pos="0"/>
        </w:tabs>
        <w:spacing w:after="120"/>
        <w:ind w:left="0" w:firstLine="0"/>
        <w:jc w:val="both"/>
        <w:rPr>
          <w:rFonts w:ascii="Calibri" w:hAnsi="Calibri" w:cs="Calibri"/>
          <w:color w:val="000000"/>
          <w:sz w:val="22"/>
          <w:szCs w:val="22"/>
        </w:rPr>
      </w:pPr>
      <w:r w:rsidRPr="00471061">
        <w:rPr>
          <w:rFonts w:ascii="Calibri" w:hAnsi="Calibri" w:cs="Calibri"/>
          <w:color w:val="000000"/>
          <w:sz w:val="22"/>
          <w:szCs w:val="22"/>
        </w:rPr>
        <w:t>Zhotovitel za</w:t>
      </w:r>
      <w:r>
        <w:rPr>
          <w:rFonts w:ascii="Calibri" w:hAnsi="Calibri" w:cs="Calibri"/>
          <w:color w:val="000000"/>
          <w:sz w:val="22"/>
          <w:szCs w:val="22"/>
        </w:rPr>
        <w:t>hájí</w:t>
      </w:r>
      <w:r w:rsidRPr="00471061">
        <w:rPr>
          <w:rFonts w:ascii="Calibri" w:hAnsi="Calibri" w:cs="Calibri"/>
          <w:color w:val="000000"/>
          <w:sz w:val="22"/>
          <w:szCs w:val="22"/>
        </w:rPr>
        <w:t xml:space="preserve"> práce na provádění díla specifikovaného v</w:t>
      </w:r>
      <w:r>
        <w:rPr>
          <w:rFonts w:ascii="Calibri" w:hAnsi="Calibri" w:cs="Calibri"/>
          <w:color w:val="000000"/>
          <w:sz w:val="22"/>
          <w:szCs w:val="22"/>
        </w:rPr>
        <w:t>e</w:t>
      </w:r>
      <w:r w:rsidRPr="00471061">
        <w:rPr>
          <w:rFonts w:ascii="Calibri" w:hAnsi="Calibri" w:cs="Calibri"/>
          <w:color w:val="000000"/>
          <w:sz w:val="22"/>
          <w:szCs w:val="22"/>
        </w:rPr>
        <w:t> článku I</w:t>
      </w:r>
      <w:r w:rsidR="00F55038">
        <w:rPr>
          <w:rFonts w:ascii="Calibri" w:hAnsi="Calibri" w:cs="Calibri"/>
          <w:color w:val="000000"/>
          <w:sz w:val="22"/>
          <w:szCs w:val="22"/>
        </w:rPr>
        <w:t xml:space="preserve"> </w:t>
      </w:r>
      <w:r w:rsidR="00783E56">
        <w:rPr>
          <w:rFonts w:ascii="Calibri" w:hAnsi="Calibri" w:cs="Calibri"/>
          <w:color w:val="000000"/>
          <w:sz w:val="22"/>
          <w:szCs w:val="22"/>
        </w:rPr>
        <w:t xml:space="preserve">po podpisu této smlouvy v souladu s harmonogramem, který je přílohou č. 1 </w:t>
      </w:r>
      <w:bookmarkStart w:id="0" w:name="_GoBack"/>
      <w:bookmarkEnd w:id="0"/>
      <w:r w:rsidR="00783E56">
        <w:rPr>
          <w:rFonts w:ascii="Calibri" w:hAnsi="Calibri" w:cs="Calibri"/>
          <w:color w:val="000000"/>
          <w:sz w:val="22"/>
          <w:szCs w:val="22"/>
        </w:rPr>
        <w:t xml:space="preserve">této smlouvy nejdéle </w:t>
      </w:r>
      <w:proofErr w:type="gramStart"/>
      <w:r w:rsidR="00783E56" w:rsidRPr="00783E56">
        <w:rPr>
          <w:rFonts w:ascii="Calibri" w:hAnsi="Calibri" w:cs="Calibri"/>
          <w:color w:val="000000"/>
          <w:sz w:val="22"/>
          <w:szCs w:val="22"/>
          <w:highlight w:val="yellow"/>
        </w:rPr>
        <w:t>do</w:t>
      </w:r>
      <w:proofErr w:type="gramEnd"/>
      <w:r w:rsidR="00783E56" w:rsidRPr="00783E56">
        <w:rPr>
          <w:rFonts w:ascii="Calibri" w:hAnsi="Calibri" w:cs="Calibri"/>
          <w:color w:val="000000"/>
          <w:sz w:val="22"/>
          <w:szCs w:val="22"/>
          <w:highlight w:val="yellow"/>
        </w:rPr>
        <w:t xml:space="preserve"> ………………</w:t>
      </w:r>
    </w:p>
    <w:p w:rsidR="009778F3" w:rsidRPr="00471061" w:rsidRDefault="009778F3" w:rsidP="002A451B">
      <w:pPr>
        <w:numPr>
          <w:ilvl w:val="1"/>
          <w:numId w:val="1"/>
        </w:numPr>
        <w:tabs>
          <w:tab w:val="clear" w:pos="480"/>
          <w:tab w:val="num" w:pos="0"/>
        </w:tabs>
        <w:spacing w:after="120"/>
        <w:ind w:left="0" w:firstLine="0"/>
        <w:jc w:val="both"/>
        <w:rPr>
          <w:rFonts w:ascii="Calibri" w:hAnsi="Calibri" w:cs="Calibri"/>
          <w:color w:val="000000"/>
          <w:sz w:val="22"/>
          <w:szCs w:val="22"/>
        </w:rPr>
      </w:pPr>
      <w:r w:rsidRPr="00471061">
        <w:rPr>
          <w:rFonts w:ascii="Calibri" w:hAnsi="Calibri" w:cs="Calibri"/>
          <w:color w:val="000000"/>
          <w:sz w:val="22"/>
          <w:szCs w:val="22"/>
        </w:rPr>
        <w:t xml:space="preserve">Zhotovitel předá </w:t>
      </w:r>
      <w:r w:rsidR="004F1D39">
        <w:rPr>
          <w:rFonts w:ascii="Calibri" w:hAnsi="Calibri" w:cs="Calibri"/>
          <w:color w:val="000000"/>
          <w:sz w:val="22"/>
          <w:szCs w:val="22"/>
        </w:rPr>
        <w:t>dokončené a zkolaudované dílo</w:t>
      </w:r>
      <w:r w:rsidR="008134C5">
        <w:rPr>
          <w:rFonts w:ascii="Calibri" w:hAnsi="Calibri" w:cs="Calibri"/>
          <w:color w:val="000000"/>
          <w:sz w:val="22"/>
          <w:szCs w:val="22"/>
        </w:rPr>
        <w:t xml:space="preserve"> </w:t>
      </w:r>
      <w:r w:rsidRPr="00471061">
        <w:rPr>
          <w:rFonts w:ascii="Calibri" w:hAnsi="Calibri" w:cs="Calibri"/>
          <w:color w:val="000000"/>
          <w:sz w:val="22"/>
          <w:szCs w:val="22"/>
        </w:rPr>
        <w:t xml:space="preserve">objednateli </w:t>
      </w:r>
      <w:r>
        <w:rPr>
          <w:rFonts w:ascii="Calibri" w:hAnsi="Calibri" w:cs="Calibri"/>
          <w:color w:val="000000"/>
          <w:sz w:val="22"/>
          <w:szCs w:val="22"/>
        </w:rPr>
        <w:t>n</w:t>
      </w:r>
      <w:r w:rsidRPr="00471061">
        <w:rPr>
          <w:rFonts w:ascii="Calibri" w:hAnsi="Calibri" w:cs="Calibri"/>
          <w:color w:val="000000"/>
          <w:sz w:val="22"/>
          <w:szCs w:val="22"/>
        </w:rPr>
        <w:t>ejpozději</w:t>
      </w:r>
      <w:r>
        <w:rPr>
          <w:rFonts w:ascii="Calibri" w:hAnsi="Calibri" w:cs="Calibri"/>
          <w:color w:val="000000"/>
          <w:sz w:val="22"/>
          <w:szCs w:val="22"/>
        </w:rPr>
        <w:t xml:space="preserve"> </w:t>
      </w:r>
      <w:r w:rsidR="004F1D39">
        <w:rPr>
          <w:rFonts w:ascii="Calibri" w:hAnsi="Calibri" w:cs="Calibri"/>
          <w:color w:val="000000"/>
          <w:sz w:val="22"/>
          <w:szCs w:val="22"/>
        </w:rPr>
        <w:t xml:space="preserve">do </w:t>
      </w:r>
      <w:proofErr w:type="gramStart"/>
      <w:r w:rsidR="00613C01">
        <w:rPr>
          <w:rFonts w:ascii="Calibri" w:hAnsi="Calibri" w:cs="Calibri"/>
          <w:color w:val="000000"/>
          <w:sz w:val="22"/>
          <w:szCs w:val="22"/>
        </w:rPr>
        <w:t xml:space="preserve">31.7. </w:t>
      </w:r>
      <w:r w:rsidR="004F1D39">
        <w:rPr>
          <w:rFonts w:ascii="Calibri" w:hAnsi="Calibri" w:cs="Calibri"/>
          <w:color w:val="000000"/>
          <w:sz w:val="22"/>
          <w:szCs w:val="22"/>
        </w:rPr>
        <w:t>201</w:t>
      </w:r>
      <w:r w:rsidR="006A3A8D">
        <w:rPr>
          <w:rFonts w:ascii="Calibri" w:hAnsi="Calibri" w:cs="Calibri"/>
          <w:color w:val="000000"/>
          <w:sz w:val="22"/>
          <w:szCs w:val="22"/>
        </w:rPr>
        <w:t>6</w:t>
      </w:r>
      <w:proofErr w:type="gramEnd"/>
      <w:r>
        <w:rPr>
          <w:rFonts w:ascii="Calibri" w:hAnsi="Calibri" w:cs="Calibri"/>
          <w:color w:val="000000"/>
          <w:sz w:val="22"/>
          <w:szCs w:val="22"/>
        </w:rPr>
        <w:t>.</w:t>
      </w:r>
    </w:p>
    <w:p w:rsidR="009778F3" w:rsidRPr="00471061" w:rsidRDefault="009778F3" w:rsidP="002A451B">
      <w:pPr>
        <w:numPr>
          <w:ilvl w:val="1"/>
          <w:numId w:val="1"/>
        </w:numPr>
        <w:tabs>
          <w:tab w:val="clear" w:pos="480"/>
          <w:tab w:val="num" w:pos="0"/>
        </w:tabs>
        <w:spacing w:after="120"/>
        <w:ind w:left="0" w:firstLine="0"/>
        <w:jc w:val="both"/>
        <w:rPr>
          <w:rFonts w:ascii="Calibri" w:hAnsi="Calibri" w:cs="Calibri"/>
          <w:sz w:val="22"/>
          <w:szCs w:val="22"/>
        </w:rPr>
      </w:pPr>
      <w:r w:rsidRPr="00471061">
        <w:rPr>
          <w:rFonts w:ascii="Calibri" w:hAnsi="Calibri" w:cs="Calibri"/>
          <w:color w:val="000000"/>
          <w:sz w:val="22"/>
          <w:szCs w:val="22"/>
        </w:rPr>
        <w:t>Zhotovitel může provést dílo před sjednanou dobou</w:t>
      </w:r>
      <w:r w:rsidRPr="00471061">
        <w:rPr>
          <w:rFonts w:ascii="Calibri" w:hAnsi="Calibri" w:cs="Calibri"/>
          <w:sz w:val="22"/>
          <w:szCs w:val="22"/>
        </w:rPr>
        <w:t>.</w:t>
      </w:r>
    </w:p>
    <w:p w:rsidR="00157151" w:rsidRDefault="00157151" w:rsidP="002A451B">
      <w:pPr>
        <w:keepNext/>
        <w:spacing w:after="120"/>
        <w:jc w:val="center"/>
        <w:rPr>
          <w:rFonts w:ascii="Calibri" w:hAnsi="Calibri" w:cs="Calibri"/>
          <w:sz w:val="22"/>
          <w:szCs w:val="22"/>
        </w:rPr>
      </w:pPr>
    </w:p>
    <w:p w:rsidR="009778F3" w:rsidRPr="00471061" w:rsidRDefault="009778F3" w:rsidP="002A451B">
      <w:pPr>
        <w:keepNext/>
        <w:spacing w:after="120"/>
        <w:jc w:val="center"/>
        <w:rPr>
          <w:rFonts w:ascii="Calibri" w:hAnsi="Calibri" w:cs="Calibri"/>
          <w:b/>
          <w:bCs/>
          <w:sz w:val="22"/>
          <w:szCs w:val="22"/>
        </w:rPr>
      </w:pPr>
      <w:r w:rsidRPr="00471061">
        <w:rPr>
          <w:rFonts w:ascii="Calibri" w:hAnsi="Calibri" w:cs="Calibri"/>
          <w:b/>
          <w:bCs/>
          <w:sz w:val="22"/>
          <w:szCs w:val="22"/>
        </w:rPr>
        <w:t>Článek III. Cena za dílo</w:t>
      </w:r>
    </w:p>
    <w:p w:rsidR="009778F3" w:rsidRPr="00471061" w:rsidRDefault="009778F3" w:rsidP="002A451B">
      <w:pPr>
        <w:pStyle w:val="Zkladntextodsazen"/>
        <w:tabs>
          <w:tab w:val="left" w:pos="0"/>
        </w:tabs>
        <w:spacing w:after="120"/>
        <w:ind w:left="0"/>
        <w:jc w:val="both"/>
        <w:rPr>
          <w:rFonts w:ascii="Calibri" w:hAnsi="Calibri" w:cs="Calibri"/>
          <w:sz w:val="22"/>
          <w:szCs w:val="22"/>
        </w:rPr>
      </w:pPr>
      <w:proofErr w:type="gramStart"/>
      <w:r w:rsidRPr="00471061">
        <w:rPr>
          <w:rFonts w:ascii="Calibri" w:hAnsi="Calibri" w:cs="Calibri"/>
          <w:sz w:val="22"/>
          <w:szCs w:val="22"/>
        </w:rPr>
        <w:t>3.1</w:t>
      </w:r>
      <w:proofErr w:type="gramEnd"/>
      <w:r w:rsidRPr="00471061">
        <w:rPr>
          <w:rFonts w:ascii="Calibri" w:hAnsi="Calibri" w:cs="Calibri"/>
          <w:sz w:val="22"/>
          <w:szCs w:val="22"/>
        </w:rPr>
        <w:t>.</w:t>
      </w:r>
      <w:r w:rsidRPr="00471061">
        <w:rPr>
          <w:rFonts w:ascii="Calibri" w:hAnsi="Calibri" w:cs="Calibri"/>
          <w:sz w:val="22"/>
          <w:szCs w:val="22"/>
        </w:rPr>
        <w:tab/>
        <w:t>Cena za dílo dle článku I je sjednána na základě nabídkové ceny zhotovitele dohodou smluvních stran v celkové výši</w:t>
      </w:r>
      <w:r>
        <w:rPr>
          <w:rFonts w:ascii="Calibri" w:hAnsi="Calibri" w:cs="Calibri"/>
          <w:sz w:val="22"/>
          <w:szCs w:val="22"/>
        </w:rPr>
        <w:t xml:space="preserve"> </w:t>
      </w:r>
      <w:r w:rsidRPr="00B606DB">
        <w:rPr>
          <w:rFonts w:ascii="Calibri" w:hAnsi="Calibri" w:cs="Calibri"/>
          <w:sz w:val="22"/>
          <w:szCs w:val="22"/>
          <w:highlight w:val="yellow"/>
        </w:rPr>
        <w:t>………………………..</w:t>
      </w:r>
      <w:r>
        <w:rPr>
          <w:rFonts w:ascii="Calibri" w:hAnsi="Calibri" w:cs="Calibri"/>
          <w:sz w:val="22"/>
          <w:szCs w:val="22"/>
        </w:rPr>
        <w:t xml:space="preserve"> </w:t>
      </w:r>
      <w:r w:rsidRPr="00471061">
        <w:rPr>
          <w:rFonts w:ascii="Calibri" w:hAnsi="Calibri" w:cs="Calibri"/>
          <w:sz w:val="22"/>
          <w:szCs w:val="22"/>
        </w:rPr>
        <w:t>Kč bez DPH v souladu se zákonem č. 526/1990 Sb., o cenách, ve znění pozdějších předpisů, a to jako cena nejvýše přípustná. Tato cena je specifikována položkovým rozpočtem, který byl součástí nabídky ze dne</w:t>
      </w:r>
      <w:r>
        <w:rPr>
          <w:rFonts w:ascii="Calibri" w:hAnsi="Calibri" w:cs="Calibri"/>
          <w:sz w:val="22"/>
          <w:szCs w:val="22"/>
        </w:rPr>
        <w:t xml:space="preserve"> </w:t>
      </w:r>
      <w:r w:rsidRPr="00B606DB">
        <w:rPr>
          <w:rFonts w:ascii="Calibri" w:hAnsi="Calibri" w:cs="Calibri"/>
          <w:sz w:val="22"/>
          <w:szCs w:val="22"/>
          <w:highlight w:val="yellow"/>
        </w:rPr>
        <w:t>……………………</w:t>
      </w:r>
      <w:r>
        <w:rPr>
          <w:rFonts w:ascii="Calibri" w:hAnsi="Calibri" w:cs="Calibri"/>
          <w:sz w:val="22"/>
          <w:szCs w:val="22"/>
        </w:rPr>
        <w:t xml:space="preserve"> </w:t>
      </w:r>
      <w:r w:rsidRPr="00471061">
        <w:rPr>
          <w:rFonts w:ascii="Calibri" w:hAnsi="Calibri" w:cs="Calibri"/>
          <w:sz w:val="22"/>
          <w:szCs w:val="22"/>
        </w:rPr>
        <w:t xml:space="preserve">veřejné zakázky </w:t>
      </w:r>
      <w:r w:rsidR="00A16F34" w:rsidRPr="006A3A8D">
        <w:rPr>
          <w:rFonts w:ascii="Calibri" w:hAnsi="Calibri" w:cs="Calibri"/>
          <w:b/>
          <w:bCs/>
        </w:rPr>
        <w:t>„</w:t>
      </w:r>
      <w:r w:rsidR="00A16F34">
        <w:rPr>
          <w:rFonts w:ascii="Calibri" w:hAnsi="Calibri" w:cs="Calibri"/>
          <w:b/>
          <w:bCs/>
        </w:rPr>
        <w:t xml:space="preserve">Český Brod - </w:t>
      </w:r>
      <w:r w:rsidR="00A16F34" w:rsidRPr="006A3A8D">
        <w:rPr>
          <w:rFonts w:ascii="Calibri" w:hAnsi="Calibri" w:cs="Calibri"/>
          <w:b/>
          <w:bCs/>
        </w:rPr>
        <w:t xml:space="preserve">Chodník v ulici </w:t>
      </w:r>
      <w:proofErr w:type="spellStart"/>
      <w:r w:rsidR="00A16F34" w:rsidRPr="006A3A8D">
        <w:rPr>
          <w:rFonts w:ascii="Calibri" w:hAnsi="Calibri" w:cs="Calibri"/>
          <w:b/>
          <w:bCs/>
        </w:rPr>
        <w:t>Tuchorazská“</w:t>
      </w:r>
      <w:r w:rsidRPr="00471061">
        <w:rPr>
          <w:rFonts w:ascii="Calibri" w:hAnsi="Calibri" w:cs="Calibri"/>
          <w:sz w:val="22"/>
          <w:szCs w:val="22"/>
        </w:rPr>
        <w:t>a</w:t>
      </w:r>
      <w:proofErr w:type="spellEnd"/>
      <w:r w:rsidRPr="00471061">
        <w:rPr>
          <w:rFonts w:ascii="Calibri" w:hAnsi="Calibri" w:cs="Calibri"/>
          <w:sz w:val="22"/>
          <w:szCs w:val="22"/>
        </w:rPr>
        <w:t xml:space="preserve"> který tvoří přílohu</w:t>
      </w:r>
      <w:r w:rsidR="004F1D39">
        <w:rPr>
          <w:rFonts w:ascii="Calibri" w:hAnsi="Calibri" w:cs="Calibri"/>
          <w:sz w:val="22"/>
          <w:szCs w:val="22"/>
        </w:rPr>
        <w:t xml:space="preserve"> č. </w:t>
      </w:r>
      <w:r w:rsidR="00A16F34">
        <w:rPr>
          <w:rFonts w:ascii="Calibri" w:hAnsi="Calibri" w:cs="Calibri"/>
          <w:sz w:val="22"/>
          <w:szCs w:val="22"/>
        </w:rPr>
        <w:t>2</w:t>
      </w:r>
      <w:r w:rsidRPr="00471061">
        <w:rPr>
          <w:rFonts w:ascii="Calibri" w:hAnsi="Calibri" w:cs="Calibri"/>
          <w:sz w:val="22"/>
          <w:szCs w:val="22"/>
        </w:rPr>
        <w:t xml:space="preserve"> </w:t>
      </w:r>
      <w:proofErr w:type="gramStart"/>
      <w:r w:rsidRPr="00471061">
        <w:rPr>
          <w:rFonts w:ascii="Calibri" w:hAnsi="Calibri" w:cs="Calibri"/>
          <w:sz w:val="22"/>
          <w:szCs w:val="22"/>
        </w:rPr>
        <w:t>této</w:t>
      </w:r>
      <w:proofErr w:type="gramEnd"/>
      <w:r w:rsidRPr="00471061">
        <w:rPr>
          <w:rFonts w:ascii="Calibri" w:hAnsi="Calibri" w:cs="Calibri"/>
          <w:sz w:val="22"/>
          <w:szCs w:val="22"/>
        </w:rPr>
        <w:t xml:space="preserve"> smlouvy.</w:t>
      </w:r>
    </w:p>
    <w:p w:rsidR="009778F3" w:rsidRPr="00471061" w:rsidRDefault="009778F3" w:rsidP="002A451B">
      <w:pPr>
        <w:pStyle w:val="Zkladntextodsazen"/>
        <w:tabs>
          <w:tab w:val="left" w:pos="0"/>
        </w:tabs>
        <w:spacing w:after="120"/>
        <w:ind w:left="0"/>
        <w:jc w:val="both"/>
        <w:rPr>
          <w:rFonts w:ascii="Calibri" w:hAnsi="Calibri" w:cs="Calibri"/>
          <w:sz w:val="22"/>
          <w:szCs w:val="22"/>
        </w:rPr>
      </w:pPr>
      <w:r w:rsidRPr="00471061">
        <w:rPr>
          <w:rFonts w:ascii="Calibri" w:hAnsi="Calibri" w:cs="Calibri"/>
          <w:sz w:val="22"/>
          <w:szCs w:val="22"/>
        </w:rPr>
        <w:tab/>
        <w:t xml:space="preserve">K této ceně za dílo bude zhotovitelem účtována v souladu se zákonem č. 235/2004 Sb., o dani z přidané hodnoty, ve znění pozdějších předpisů, DPH ve výši </w:t>
      </w:r>
      <w:r w:rsidRPr="00B606DB">
        <w:rPr>
          <w:rFonts w:ascii="Calibri" w:hAnsi="Calibri" w:cs="Calibri"/>
          <w:sz w:val="22"/>
          <w:szCs w:val="22"/>
          <w:highlight w:val="yellow"/>
        </w:rPr>
        <w:t>…………………</w:t>
      </w:r>
      <w:proofErr w:type="gramStart"/>
      <w:r w:rsidRPr="00B606DB">
        <w:rPr>
          <w:rFonts w:ascii="Calibri" w:hAnsi="Calibri" w:cs="Calibri"/>
          <w:sz w:val="22"/>
          <w:szCs w:val="22"/>
          <w:highlight w:val="yellow"/>
        </w:rPr>
        <w:t>…..</w:t>
      </w:r>
      <w:r>
        <w:rPr>
          <w:rFonts w:ascii="Calibri" w:hAnsi="Calibri" w:cs="Calibri"/>
          <w:sz w:val="22"/>
          <w:szCs w:val="22"/>
        </w:rPr>
        <w:t xml:space="preserve"> </w:t>
      </w:r>
      <w:r w:rsidRPr="00471061">
        <w:rPr>
          <w:rFonts w:ascii="Calibri" w:hAnsi="Calibri" w:cs="Calibri"/>
          <w:sz w:val="22"/>
          <w:szCs w:val="22"/>
        </w:rPr>
        <w:t>Kč</w:t>
      </w:r>
      <w:proofErr w:type="gramEnd"/>
      <w:r w:rsidRPr="00471061">
        <w:rPr>
          <w:rFonts w:ascii="Calibri" w:hAnsi="Calibri" w:cs="Calibri"/>
          <w:sz w:val="22"/>
          <w:szCs w:val="22"/>
        </w:rPr>
        <w:t>.</w:t>
      </w:r>
    </w:p>
    <w:p w:rsidR="009778F3" w:rsidRPr="00471061" w:rsidRDefault="009778F3" w:rsidP="002A451B">
      <w:pPr>
        <w:pStyle w:val="Zkladntextodsazen"/>
        <w:tabs>
          <w:tab w:val="left" w:pos="0"/>
        </w:tabs>
        <w:spacing w:after="120"/>
        <w:ind w:left="0"/>
        <w:jc w:val="both"/>
        <w:rPr>
          <w:rFonts w:ascii="Calibri" w:hAnsi="Calibri" w:cs="Calibri"/>
          <w:sz w:val="22"/>
          <w:szCs w:val="22"/>
        </w:rPr>
      </w:pPr>
      <w:r w:rsidRPr="00471061">
        <w:rPr>
          <w:rFonts w:ascii="Calibri" w:hAnsi="Calibri" w:cs="Calibri"/>
          <w:sz w:val="22"/>
          <w:szCs w:val="22"/>
        </w:rPr>
        <w:tab/>
        <w:t>Cena za dílo včetně DPH činí</w:t>
      </w:r>
      <w:r>
        <w:rPr>
          <w:rFonts w:ascii="Calibri" w:hAnsi="Calibri" w:cs="Calibri"/>
          <w:sz w:val="22"/>
          <w:szCs w:val="22"/>
        </w:rPr>
        <w:t xml:space="preserve"> </w:t>
      </w:r>
      <w:r w:rsidRPr="00B606DB">
        <w:rPr>
          <w:rFonts w:ascii="Calibri" w:hAnsi="Calibri" w:cs="Calibri"/>
          <w:sz w:val="22"/>
          <w:szCs w:val="22"/>
          <w:highlight w:val="yellow"/>
        </w:rPr>
        <w:t>………………………….</w:t>
      </w:r>
      <w:r>
        <w:rPr>
          <w:rFonts w:ascii="Calibri" w:hAnsi="Calibri" w:cs="Calibri"/>
          <w:sz w:val="22"/>
          <w:szCs w:val="22"/>
        </w:rPr>
        <w:t xml:space="preserve"> </w:t>
      </w:r>
      <w:r w:rsidRPr="00471061">
        <w:rPr>
          <w:rFonts w:ascii="Calibri" w:hAnsi="Calibri" w:cs="Calibri"/>
          <w:sz w:val="22"/>
          <w:szCs w:val="22"/>
        </w:rPr>
        <w:t>Kč.</w:t>
      </w:r>
    </w:p>
    <w:p w:rsidR="009778F3" w:rsidRPr="00471061" w:rsidRDefault="009778F3" w:rsidP="002A451B">
      <w:pPr>
        <w:pStyle w:val="Zkladntextodsazen"/>
        <w:numPr>
          <w:ilvl w:val="1"/>
          <w:numId w:val="30"/>
        </w:numPr>
        <w:tabs>
          <w:tab w:val="clear" w:pos="792"/>
          <w:tab w:val="num" w:pos="0"/>
        </w:tabs>
        <w:spacing w:after="120"/>
        <w:ind w:left="0" w:firstLine="0"/>
        <w:jc w:val="both"/>
        <w:rPr>
          <w:rFonts w:ascii="Calibri" w:hAnsi="Calibri" w:cs="Calibri"/>
          <w:sz w:val="22"/>
          <w:szCs w:val="22"/>
        </w:rPr>
      </w:pPr>
      <w:r w:rsidRPr="00471061">
        <w:rPr>
          <w:rFonts w:ascii="Calibri" w:hAnsi="Calibri" w:cs="Calibri"/>
          <w:sz w:val="22"/>
          <w:szCs w:val="22"/>
        </w:rPr>
        <w:t>Pokud zhotovitel provede práce a dodávky nad rámec této smlouvy, bez předchozího uzavření písemného dodatku k této smlouvě o dílo, budou považovat smluvní strany provedení těchto prací a dodávek za dar objednateli.</w:t>
      </w:r>
    </w:p>
    <w:p w:rsidR="009778F3" w:rsidRPr="00471061" w:rsidRDefault="009778F3" w:rsidP="002A451B">
      <w:pPr>
        <w:pStyle w:val="Zkladntextodsazen"/>
        <w:numPr>
          <w:ilvl w:val="1"/>
          <w:numId w:val="30"/>
        </w:numPr>
        <w:tabs>
          <w:tab w:val="clear" w:pos="792"/>
          <w:tab w:val="num" w:pos="0"/>
        </w:tabs>
        <w:spacing w:after="120"/>
        <w:ind w:left="0" w:firstLine="0"/>
        <w:jc w:val="both"/>
        <w:rPr>
          <w:rFonts w:ascii="Calibri" w:hAnsi="Calibri" w:cs="Calibri"/>
          <w:sz w:val="22"/>
          <w:szCs w:val="22"/>
        </w:rPr>
      </w:pPr>
      <w:r w:rsidRPr="00471061">
        <w:rPr>
          <w:rFonts w:ascii="Calibri" w:hAnsi="Calibri" w:cs="Calibri"/>
          <w:sz w:val="22"/>
          <w:szCs w:val="22"/>
        </w:rPr>
        <w:t xml:space="preserve">Veškeré případné vícepráce budou </w:t>
      </w:r>
      <w:proofErr w:type="spellStart"/>
      <w:r w:rsidRPr="00471061">
        <w:rPr>
          <w:rFonts w:ascii="Calibri" w:hAnsi="Calibri" w:cs="Calibri"/>
          <w:sz w:val="22"/>
          <w:szCs w:val="22"/>
        </w:rPr>
        <w:t>naceněny</w:t>
      </w:r>
      <w:proofErr w:type="spellEnd"/>
      <w:r w:rsidRPr="00471061">
        <w:rPr>
          <w:rFonts w:ascii="Calibri" w:hAnsi="Calibri" w:cs="Calibri"/>
          <w:sz w:val="22"/>
          <w:szCs w:val="22"/>
        </w:rPr>
        <w:t xml:space="preserve"> dle položkových cen nabídky. V případě, že tyto tam nebudou, budou </w:t>
      </w:r>
      <w:proofErr w:type="spellStart"/>
      <w:r w:rsidRPr="00471061">
        <w:rPr>
          <w:rFonts w:ascii="Calibri" w:hAnsi="Calibri" w:cs="Calibri"/>
          <w:sz w:val="22"/>
          <w:szCs w:val="22"/>
        </w:rPr>
        <w:t>naceněny</w:t>
      </w:r>
      <w:proofErr w:type="spellEnd"/>
      <w:r w:rsidRPr="00471061">
        <w:rPr>
          <w:rFonts w:ascii="Calibri" w:hAnsi="Calibri" w:cs="Calibri"/>
          <w:sz w:val="22"/>
          <w:szCs w:val="22"/>
        </w:rPr>
        <w:t xml:space="preserve"> dle ceníků URS.</w:t>
      </w:r>
    </w:p>
    <w:p w:rsidR="009778F3" w:rsidRPr="00471061" w:rsidRDefault="009778F3" w:rsidP="002A451B">
      <w:pPr>
        <w:pStyle w:val="Zkladntextodsazen"/>
        <w:numPr>
          <w:ilvl w:val="1"/>
          <w:numId w:val="30"/>
        </w:numPr>
        <w:tabs>
          <w:tab w:val="clear" w:pos="792"/>
          <w:tab w:val="num" w:pos="0"/>
        </w:tabs>
        <w:spacing w:after="120"/>
        <w:ind w:left="0" w:firstLine="0"/>
        <w:jc w:val="both"/>
        <w:rPr>
          <w:rFonts w:ascii="Calibri" w:hAnsi="Calibri" w:cs="Calibri"/>
          <w:sz w:val="22"/>
          <w:szCs w:val="22"/>
        </w:rPr>
      </w:pPr>
      <w:r w:rsidRPr="00471061">
        <w:rPr>
          <w:rFonts w:ascii="Calibri" w:hAnsi="Calibri" w:cs="Calibri"/>
          <w:sz w:val="22"/>
          <w:szCs w:val="22"/>
        </w:rPr>
        <w:t>Zhotovitel je oprávněn změnit účtovanou výši DPH v souladu se zákonem č. 235/2004 Sb., o dani z přidané hodnoty, ve znění pozdějších předpisů, jestliže po uzavření této smlouvy o dílo nabude účinnosti zákon, kterým bude výše DPH v uvedeném zákoně změněna.</w:t>
      </w:r>
    </w:p>
    <w:p w:rsidR="000709B8" w:rsidRPr="00471061" w:rsidRDefault="000709B8" w:rsidP="002A451B">
      <w:pPr>
        <w:pStyle w:val="Zkladntext"/>
        <w:tabs>
          <w:tab w:val="left" w:pos="0"/>
        </w:tabs>
        <w:spacing w:after="120"/>
        <w:rPr>
          <w:rFonts w:ascii="Calibri" w:hAnsi="Calibri" w:cs="Calibri"/>
          <w:sz w:val="22"/>
          <w:szCs w:val="22"/>
        </w:rPr>
      </w:pPr>
    </w:p>
    <w:p w:rsidR="009778F3" w:rsidRPr="00471061" w:rsidRDefault="009778F3" w:rsidP="002A451B">
      <w:pPr>
        <w:keepNext/>
        <w:spacing w:after="120"/>
        <w:jc w:val="center"/>
        <w:rPr>
          <w:rFonts w:ascii="Calibri" w:hAnsi="Calibri" w:cs="Calibri"/>
          <w:b/>
          <w:bCs/>
          <w:sz w:val="22"/>
          <w:szCs w:val="22"/>
        </w:rPr>
      </w:pPr>
      <w:r w:rsidRPr="00471061">
        <w:rPr>
          <w:rFonts w:ascii="Calibri" w:hAnsi="Calibri" w:cs="Calibri"/>
          <w:b/>
          <w:bCs/>
          <w:sz w:val="22"/>
          <w:szCs w:val="22"/>
        </w:rPr>
        <w:t>Článek IV. Platební podmínky</w:t>
      </w:r>
    </w:p>
    <w:p w:rsidR="009778F3" w:rsidRPr="00471061" w:rsidRDefault="009778F3" w:rsidP="002A451B">
      <w:pPr>
        <w:pStyle w:val="Zkladntext"/>
        <w:numPr>
          <w:ilvl w:val="1"/>
          <w:numId w:val="2"/>
        </w:numPr>
        <w:tabs>
          <w:tab w:val="clear" w:pos="480"/>
          <w:tab w:val="left" w:pos="0"/>
        </w:tabs>
        <w:spacing w:after="120"/>
        <w:ind w:left="0" w:firstLine="0"/>
        <w:rPr>
          <w:rFonts w:ascii="Calibri" w:hAnsi="Calibri" w:cs="Calibri"/>
          <w:sz w:val="22"/>
          <w:szCs w:val="22"/>
        </w:rPr>
      </w:pPr>
      <w:r w:rsidRPr="00471061">
        <w:rPr>
          <w:rFonts w:ascii="Calibri" w:hAnsi="Calibri" w:cs="Calibri"/>
          <w:sz w:val="22"/>
          <w:szCs w:val="22"/>
        </w:rPr>
        <w:t xml:space="preserve">Realizované práce a dodávky budou objednatelem hrazeny zhotoviteli na základě faktur, které budou splňovat náležitosti daňového dokladu dle platných obecně závazných právních předpisů, tj. dle zákona č. 235/2004 Sb., o dani z přidané hodnoty, ve znění pozdějších předpisů. </w:t>
      </w:r>
    </w:p>
    <w:p w:rsidR="009778F3" w:rsidRPr="00471061" w:rsidRDefault="009778F3" w:rsidP="002A451B">
      <w:pPr>
        <w:pStyle w:val="Zkladntext"/>
        <w:numPr>
          <w:ilvl w:val="1"/>
          <w:numId w:val="2"/>
        </w:numPr>
        <w:tabs>
          <w:tab w:val="clear" w:pos="480"/>
          <w:tab w:val="left" w:pos="0"/>
        </w:tabs>
        <w:spacing w:after="120"/>
        <w:ind w:left="0" w:firstLine="0"/>
        <w:rPr>
          <w:rFonts w:ascii="Calibri" w:hAnsi="Calibri" w:cs="Calibri"/>
          <w:sz w:val="22"/>
          <w:szCs w:val="22"/>
        </w:rPr>
      </w:pPr>
      <w:r w:rsidRPr="00471061">
        <w:rPr>
          <w:rFonts w:ascii="Calibri" w:hAnsi="Calibri" w:cs="Calibri"/>
          <w:sz w:val="22"/>
          <w:szCs w:val="22"/>
        </w:rPr>
        <w:t>Objednatel nebude poskytovat zhotoviteli díla zálohu.</w:t>
      </w:r>
    </w:p>
    <w:p w:rsidR="009778F3" w:rsidRDefault="009778F3" w:rsidP="002A451B">
      <w:pPr>
        <w:pStyle w:val="Zkladntext"/>
        <w:numPr>
          <w:ilvl w:val="1"/>
          <w:numId w:val="2"/>
        </w:numPr>
        <w:tabs>
          <w:tab w:val="clear" w:pos="480"/>
          <w:tab w:val="left" w:pos="0"/>
        </w:tabs>
        <w:spacing w:after="120"/>
        <w:ind w:left="0" w:firstLine="0"/>
        <w:rPr>
          <w:rFonts w:ascii="Calibri" w:hAnsi="Calibri" w:cs="Calibri"/>
          <w:sz w:val="22"/>
          <w:szCs w:val="22"/>
        </w:rPr>
      </w:pPr>
      <w:r w:rsidRPr="00471061">
        <w:rPr>
          <w:rFonts w:ascii="Calibri" w:hAnsi="Calibri" w:cs="Calibri"/>
          <w:sz w:val="22"/>
          <w:szCs w:val="22"/>
        </w:rPr>
        <w:t>Zhotovitel je oprávněn vystavit fakturu 1x měsíčně za kalendářní měsíc po uplynutí tohoto kalendářního měsíce; nedílnou součástí faktury musí být</w:t>
      </w:r>
      <w:r w:rsidR="00F55038">
        <w:rPr>
          <w:rFonts w:ascii="Calibri" w:hAnsi="Calibri" w:cs="Calibri"/>
          <w:sz w:val="22"/>
          <w:szCs w:val="22"/>
        </w:rPr>
        <w:t xml:space="preserve"> zjišťovací protokol a</w:t>
      </w:r>
      <w:r w:rsidRPr="00471061">
        <w:rPr>
          <w:rFonts w:ascii="Calibri" w:hAnsi="Calibri" w:cs="Calibri"/>
          <w:sz w:val="22"/>
          <w:szCs w:val="22"/>
        </w:rPr>
        <w:t xml:space="preserve"> soupis provedených prací a dodávek v tomto kalendářním měsíci, písemně odsouhlasený zmocněným zástupcem objednatele vykonávajícím technický dozor stavebníka.</w:t>
      </w:r>
    </w:p>
    <w:p w:rsidR="00C510E4" w:rsidRPr="00471061" w:rsidRDefault="00C510E4" w:rsidP="002A451B">
      <w:pPr>
        <w:pStyle w:val="Zkladntext"/>
        <w:numPr>
          <w:ilvl w:val="1"/>
          <w:numId w:val="2"/>
        </w:numPr>
        <w:tabs>
          <w:tab w:val="clear" w:pos="480"/>
          <w:tab w:val="left" w:pos="0"/>
        </w:tabs>
        <w:spacing w:after="120"/>
        <w:ind w:left="0" w:firstLine="0"/>
        <w:rPr>
          <w:rFonts w:ascii="Calibri" w:hAnsi="Calibri" w:cs="Calibri"/>
          <w:sz w:val="22"/>
          <w:szCs w:val="22"/>
        </w:rPr>
      </w:pPr>
      <w:r>
        <w:rPr>
          <w:rFonts w:ascii="Calibri" w:hAnsi="Calibri" w:cs="Calibri"/>
          <w:sz w:val="22"/>
          <w:szCs w:val="22"/>
        </w:rPr>
        <w:t>Faktury budou vystaveny do výše 8</w:t>
      </w:r>
      <w:r w:rsidR="00A16F34">
        <w:rPr>
          <w:rFonts w:ascii="Calibri" w:hAnsi="Calibri" w:cs="Calibri"/>
          <w:sz w:val="22"/>
          <w:szCs w:val="22"/>
        </w:rPr>
        <w:t>0</w:t>
      </w:r>
      <w:r>
        <w:rPr>
          <w:rFonts w:ascii="Calibri" w:hAnsi="Calibri" w:cs="Calibri"/>
          <w:sz w:val="22"/>
          <w:szCs w:val="22"/>
        </w:rPr>
        <w:t xml:space="preserve"> % ceny díla, poslední faktura na zbylých </w:t>
      </w:r>
      <w:r w:rsidR="00A16F34">
        <w:rPr>
          <w:rFonts w:ascii="Calibri" w:hAnsi="Calibri" w:cs="Calibri"/>
          <w:sz w:val="22"/>
          <w:szCs w:val="22"/>
        </w:rPr>
        <w:t>20</w:t>
      </w:r>
      <w:r>
        <w:rPr>
          <w:rFonts w:ascii="Calibri" w:hAnsi="Calibri" w:cs="Calibri"/>
          <w:sz w:val="22"/>
          <w:szCs w:val="22"/>
        </w:rPr>
        <w:t>% bude vystavena po kolaudaci a předání dokončeného díla bez vad a nedodělků.</w:t>
      </w:r>
    </w:p>
    <w:p w:rsidR="009778F3" w:rsidRPr="00471061" w:rsidRDefault="009778F3" w:rsidP="002A451B">
      <w:pPr>
        <w:pStyle w:val="Zkladntext"/>
        <w:numPr>
          <w:ilvl w:val="1"/>
          <w:numId w:val="2"/>
        </w:numPr>
        <w:tabs>
          <w:tab w:val="clear" w:pos="480"/>
          <w:tab w:val="left" w:pos="0"/>
        </w:tabs>
        <w:spacing w:after="120"/>
        <w:ind w:left="0" w:firstLine="0"/>
        <w:rPr>
          <w:rFonts w:ascii="Calibri" w:hAnsi="Calibri" w:cs="Calibri"/>
          <w:sz w:val="22"/>
          <w:szCs w:val="22"/>
        </w:rPr>
      </w:pPr>
      <w:r w:rsidRPr="00471061">
        <w:rPr>
          <w:rFonts w:ascii="Calibri" w:hAnsi="Calibri" w:cs="Calibri"/>
          <w:sz w:val="22"/>
          <w:szCs w:val="22"/>
        </w:rPr>
        <w:t xml:space="preserve">Faktura je splatná ve lhůtě </w:t>
      </w:r>
      <w:r w:rsidR="009D196D">
        <w:rPr>
          <w:rFonts w:ascii="Calibri" w:hAnsi="Calibri" w:cs="Calibri"/>
          <w:b/>
          <w:bCs/>
          <w:sz w:val="22"/>
          <w:szCs w:val="22"/>
        </w:rPr>
        <w:t>3</w:t>
      </w:r>
      <w:r>
        <w:rPr>
          <w:rFonts w:ascii="Calibri" w:hAnsi="Calibri" w:cs="Calibri"/>
          <w:b/>
          <w:bCs/>
          <w:sz w:val="22"/>
          <w:szCs w:val="22"/>
        </w:rPr>
        <w:t>0</w:t>
      </w:r>
      <w:r w:rsidRPr="00471061">
        <w:rPr>
          <w:rFonts w:ascii="Calibri" w:hAnsi="Calibri" w:cs="Calibri"/>
          <w:b/>
          <w:bCs/>
          <w:sz w:val="22"/>
          <w:szCs w:val="22"/>
        </w:rPr>
        <w:t xml:space="preserve"> kalendářních dnů</w:t>
      </w:r>
      <w:r w:rsidRPr="00471061">
        <w:rPr>
          <w:rFonts w:ascii="Calibri" w:hAnsi="Calibri" w:cs="Calibri"/>
          <w:sz w:val="22"/>
          <w:szCs w:val="22"/>
        </w:rPr>
        <w:t xml:space="preserve">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zhotoviteli díla vrátit; vrácením pozbývá faktura splatnosti.</w:t>
      </w:r>
    </w:p>
    <w:p w:rsidR="009778F3" w:rsidRPr="00471061" w:rsidRDefault="009778F3" w:rsidP="002A451B">
      <w:pPr>
        <w:pStyle w:val="Zkladntextodsazen3"/>
        <w:tabs>
          <w:tab w:val="left" w:pos="0"/>
        </w:tabs>
        <w:spacing w:after="120"/>
        <w:ind w:left="0" w:firstLine="0"/>
        <w:rPr>
          <w:rFonts w:ascii="Calibri" w:hAnsi="Calibri" w:cs="Calibri"/>
          <w:color w:val="000000"/>
        </w:rPr>
      </w:pPr>
      <w:r w:rsidRPr="00471061">
        <w:rPr>
          <w:rFonts w:ascii="Calibri" w:hAnsi="Calibri" w:cs="Calibri"/>
        </w:rPr>
        <w:t xml:space="preserve">Konečná (závěrečná) faktura bude </w:t>
      </w:r>
      <w:r w:rsidRPr="00471061">
        <w:rPr>
          <w:rFonts w:ascii="Calibri" w:hAnsi="Calibri" w:cs="Calibri"/>
          <w:color w:val="000000"/>
        </w:rPr>
        <w:t>s těmito náležitostmi:</w:t>
      </w:r>
    </w:p>
    <w:p w:rsidR="009778F3" w:rsidRPr="00471061" w:rsidRDefault="009778F3" w:rsidP="002A451B">
      <w:pPr>
        <w:tabs>
          <w:tab w:val="left" w:pos="0"/>
        </w:tabs>
        <w:autoSpaceDE w:val="0"/>
        <w:autoSpaceDN w:val="0"/>
        <w:adjustRightInd w:val="0"/>
        <w:spacing w:after="120"/>
        <w:jc w:val="both"/>
        <w:rPr>
          <w:rFonts w:ascii="Calibri" w:hAnsi="Calibri" w:cs="Calibri"/>
          <w:color w:val="000000"/>
          <w:sz w:val="22"/>
          <w:szCs w:val="22"/>
        </w:rPr>
      </w:pPr>
      <w:r w:rsidRPr="00471061">
        <w:rPr>
          <w:rFonts w:ascii="Calibri" w:hAnsi="Calibri" w:cs="Calibri"/>
          <w:color w:val="000000"/>
          <w:sz w:val="22"/>
          <w:szCs w:val="22"/>
        </w:rPr>
        <w:t>− předmět plnění, číslo smlouvy a den předání díla,</w:t>
      </w:r>
    </w:p>
    <w:p w:rsidR="009778F3" w:rsidRPr="00471061" w:rsidRDefault="009778F3" w:rsidP="002A451B">
      <w:pPr>
        <w:tabs>
          <w:tab w:val="left" w:pos="0"/>
        </w:tabs>
        <w:autoSpaceDE w:val="0"/>
        <w:autoSpaceDN w:val="0"/>
        <w:adjustRightInd w:val="0"/>
        <w:spacing w:after="120"/>
        <w:jc w:val="both"/>
        <w:rPr>
          <w:rFonts w:ascii="Calibri" w:hAnsi="Calibri" w:cs="Calibri"/>
          <w:color w:val="000000"/>
          <w:sz w:val="22"/>
          <w:szCs w:val="22"/>
        </w:rPr>
      </w:pPr>
      <w:r w:rsidRPr="00471061">
        <w:rPr>
          <w:rFonts w:ascii="Calibri" w:hAnsi="Calibri" w:cs="Calibri"/>
          <w:color w:val="000000"/>
          <w:sz w:val="22"/>
          <w:szCs w:val="22"/>
        </w:rPr>
        <w:t>− cena díla s odpočtem již proplacených faktur,</w:t>
      </w:r>
    </w:p>
    <w:p w:rsidR="009778F3" w:rsidRPr="00471061" w:rsidRDefault="009778F3" w:rsidP="002A451B">
      <w:pPr>
        <w:pStyle w:val="Zkladntextodsazen3"/>
        <w:tabs>
          <w:tab w:val="left" w:pos="0"/>
        </w:tabs>
        <w:spacing w:after="120"/>
        <w:ind w:left="0" w:firstLine="0"/>
        <w:rPr>
          <w:rFonts w:ascii="Calibri" w:hAnsi="Calibri" w:cs="Calibri"/>
        </w:rPr>
      </w:pPr>
      <w:r w:rsidRPr="00471061">
        <w:rPr>
          <w:rFonts w:ascii="Calibri" w:hAnsi="Calibri" w:cs="Calibri"/>
        </w:rPr>
        <w:t>− částka zbývající k úhradě.</w:t>
      </w:r>
    </w:p>
    <w:p w:rsidR="009778F3" w:rsidRPr="00471061" w:rsidRDefault="009778F3" w:rsidP="002A451B">
      <w:pPr>
        <w:pStyle w:val="Zkladntext"/>
        <w:numPr>
          <w:ilvl w:val="1"/>
          <w:numId w:val="2"/>
        </w:numPr>
        <w:tabs>
          <w:tab w:val="clear" w:pos="480"/>
          <w:tab w:val="left" w:pos="0"/>
        </w:tabs>
        <w:spacing w:after="120"/>
        <w:ind w:left="0" w:firstLine="0"/>
        <w:rPr>
          <w:rFonts w:ascii="Calibri" w:hAnsi="Calibri" w:cs="Calibri"/>
          <w:sz w:val="22"/>
          <w:szCs w:val="22"/>
        </w:rPr>
      </w:pPr>
      <w:r w:rsidRPr="00471061">
        <w:rPr>
          <w:rFonts w:ascii="Calibri" w:hAnsi="Calibri" w:cs="Calibri"/>
          <w:sz w:val="22"/>
          <w:szCs w:val="22"/>
        </w:rPr>
        <w:t>Pro účel dodržení termínu splatnosti faktury je platba považována za uhrazenou v den, kdy byla odepsána z účtu objednatele a poukázána ve prospěch účtu zhotovitele.</w:t>
      </w:r>
    </w:p>
    <w:p w:rsidR="009778F3" w:rsidRPr="00471061" w:rsidRDefault="009778F3" w:rsidP="002A451B">
      <w:pPr>
        <w:pStyle w:val="Zkladntext"/>
        <w:numPr>
          <w:ilvl w:val="1"/>
          <w:numId w:val="2"/>
        </w:numPr>
        <w:tabs>
          <w:tab w:val="clear" w:pos="480"/>
          <w:tab w:val="left" w:pos="0"/>
        </w:tabs>
        <w:spacing w:after="120"/>
        <w:ind w:left="0" w:firstLine="0"/>
        <w:rPr>
          <w:rFonts w:ascii="Calibri" w:hAnsi="Calibri" w:cs="Calibri"/>
          <w:sz w:val="22"/>
          <w:szCs w:val="22"/>
        </w:rPr>
      </w:pPr>
      <w:r w:rsidRPr="00471061">
        <w:rPr>
          <w:rFonts w:ascii="Calibri" w:hAnsi="Calibri" w:cs="Calibri"/>
          <w:sz w:val="22"/>
          <w:szCs w:val="22"/>
        </w:rPr>
        <w:t>Objednatel je oprávněn pozastavit úhradu kterékoliv platby v průběhu zhotovování díla, jestliže zhotovitel neplní termíny uvedené v článku II této smlouvy nebo jestliže zhotovitel neodstranil zjištěné vady a nedodělky dosavadního plnění předmětu díla nebo jestliže je zhotovitel v prodlení s plněním peněžitého závazku vůči objednateli podle této smlouvy.</w:t>
      </w:r>
    </w:p>
    <w:p w:rsidR="009778F3" w:rsidRPr="00471061" w:rsidRDefault="009778F3" w:rsidP="002A451B">
      <w:pPr>
        <w:pStyle w:val="Zkladntext"/>
        <w:numPr>
          <w:ilvl w:val="1"/>
          <w:numId w:val="2"/>
        </w:numPr>
        <w:tabs>
          <w:tab w:val="clear" w:pos="480"/>
          <w:tab w:val="left" w:pos="0"/>
        </w:tabs>
        <w:spacing w:after="120"/>
        <w:ind w:left="0" w:firstLine="0"/>
        <w:rPr>
          <w:rFonts w:ascii="Calibri" w:hAnsi="Calibri" w:cs="Calibri"/>
          <w:sz w:val="22"/>
          <w:szCs w:val="22"/>
        </w:rPr>
      </w:pPr>
      <w:r w:rsidRPr="00471061">
        <w:rPr>
          <w:rFonts w:ascii="Calibri" w:hAnsi="Calibri" w:cs="Calibri"/>
          <w:sz w:val="22"/>
          <w:szCs w:val="22"/>
        </w:rPr>
        <w:t>Veškeré platby budou prováděny v českých korunách.</w:t>
      </w:r>
    </w:p>
    <w:p w:rsidR="000709B8" w:rsidRPr="00471061" w:rsidRDefault="000709B8" w:rsidP="002A451B">
      <w:pPr>
        <w:pStyle w:val="Zkladntext"/>
        <w:tabs>
          <w:tab w:val="left" w:pos="0"/>
        </w:tabs>
        <w:spacing w:after="120"/>
        <w:rPr>
          <w:rFonts w:ascii="Calibri" w:hAnsi="Calibri" w:cs="Calibri"/>
          <w:sz w:val="22"/>
          <w:szCs w:val="22"/>
        </w:rPr>
      </w:pPr>
    </w:p>
    <w:p w:rsidR="009778F3" w:rsidRPr="00471061" w:rsidRDefault="009778F3" w:rsidP="002A451B">
      <w:pPr>
        <w:pStyle w:val="Zkladntextodsazen"/>
        <w:keepNext/>
        <w:spacing w:after="120"/>
        <w:ind w:left="0"/>
        <w:jc w:val="center"/>
        <w:rPr>
          <w:rFonts w:ascii="Calibri" w:hAnsi="Calibri" w:cs="Calibri"/>
          <w:b/>
          <w:bCs/>
          <w:sz w:val="22"/>
          <w:szCs w:val="22"/>
        </w:rPr>
      </w:pPr>
      <w:r w:rsidRPr="00471061">
        <w:rPr>
          <w:rFonts w:ascii="Calibri" w:hAnsi="Calibri" w:cs="Calibri"/>
          <w:b/>
          <w:bCs/>
          <w:sz w:val="22"/>
          <w:szCs w:val="22"/>
        </w:rPr>
        <w:t>Článek V. Oprávnění zástupci objednatele</w:t>
      </w:r>
    </w:p>
    <w:p w:rsidR="009778F3" w:rsidRPr="00471061" w:rsidRDefault="009778F3" w:rsidP="002A451B">
      <w:pPr>
        <w:pStyle w:val="Zkladntextodsazen2"/>
        <w:numPr>
          <w:ilvl w:val="1"/>
          <w:numId w:val="4"/>
        </w:numPr>
        <w:tabs>
          <w:tab w:val="clear" w:pos="540"/>
          <w:tab w:val="num" w:pos="0"/>
        </w:tabs>
        <w:spacing w:after="120"/>
        <w:ind w:left="0" w:firstLine="0"/>
        <w:rPr>
          <w:rFonts w:ascii="Calibri" w:hAnsi="Calibri" w:cs="Calibri"/>
        </w:rPr>
      </w:pPr>
      <w:r w:rsidRPr="00471061">
        <w:rPr>
          <w:rFonts w:ascii="Calibri" w:hAnsi="Calibri" w:cs="Calibri"/>
        </w:rPr>
        <w:t>Ve věcech smluvních zastupuje objednatele statutární zástupce</w:t>
      </w:r>
      <w:r w:rsidRPr="00471061">
        <w:rPr>
          <w:rFonts w:ascii="Calibri" w:hAnsi="Calibri" w:cs="Calibri"/>
          <w:color w:val="000000"/>
        </w:rPr>
        <w:t xml:space="preserve"> Bc. Jakub Nekolný, starosta města.</w:t>
      </w:r>
    </w:p>
    <w:p w:rsidR="009778F3" w:rsidRPr="00471061" w:rsidRDefault="009778F3" w:rsidP="002A451B">
      <w:pPr>
        <w:pStyle w:val="Zkladntextodsazen2"/>
        <w:numPr>
          <w:ilvl w:val="1"/>
          <w:numId w:val="4"/>
        </w:numPr>
        <w:tabs>
          <w:tab w:val="clear" w:pos="540"/>
          <w:tab w:val="num" w:pos="0"/>
        </w:tabs>
        <w:spacing w:after="120"/>
        <w:ind w:left="0" w:firstLine="0"/>
        <w:rPr>
          <w:rFonts w:ascii="Calibri" w:hAnsi="Calibri" w:cs="Calibri"/>
        </w:rPr>
      </w:pPr>
      <w:r w:rsidRPr="00471061">
        <w:rPr>
          <w:rFonts w:ascii="Calibri" w:hAnsi="Calibri" w:cs="Calibri"/>
        </w:rPr>
        <w:t>Dalšími oprávněnými zástupci objednatele při provádění a převzetí díla ve věcech technických (dále jen „oprávnění zástupci objednatele“) jsou za Město Český Brod</w:t>
      </w:r>
      <w:r w:rsidR="00C64924">
        <w:rPr>
          <w:rFonts w:ascii="Calibri" w:hAnsi="Calibri" w:cs="Calibri"/>
        </w:rPr>
        <w:t xml:space="preserve">: </w:t>
      </w:r>
      <w:r w:rsidR="00C64924" w:rsidRPr="00DC1C95">
        <w:rPr>
          <w:rFonts w:ascii="Calibri" w:hAnsi="Calibri" w:cs="Calibri"/>
          <w:highlight w:val="yellow"/>
        </w:rPr>
        <w:t xml:space="preserve">Petr </w:t>
      </w:r>
      <w:proofErr w:type="spellStart"/>
      <w:r w:rsidR="00C64924" w:rsidRPr="00DC1C95">
        <w:rPr>
          <w:rFonts w:ascii="Calibri" w:hAnsi="Calibri" w:cs="Calibri"/>
          <w:highlight w:val="yellow"/>
        </w:rPr>
        <w:t>Kostkan</w:t>
      </w:r>
      <w:proofErr w:type="spellEnd"/>
      <w:r w:rsidR="00C1546F" w:rsidRPr="00DC1C95">
        <w:rPr>
          <w:rFonts w:ascii="Calibri" w:hAnsi="Calibri" w:cs="Calibri"/>
          <w:highlight w:val="yellow"/>
        </w:rPr>
        <w:t xml:space="preserve">, tel: </w:t>
      </w:r>
      <w:r w:rsidR="00C64924" w:rsidRPr="00DC1C95">
        <w:rPr>
          <w:rFonts w:ascii="Calibri" w:hAnsi="Calibri" w:cs="Calibri"/>
          <w:highlight w:val="yellow"/>
        </w:rPr>
        <w:t>734 230959</w:t>
      </w:r>
      <w:r w:rsidR="00C1546F" w:rsidRPr="00DC1C95">
        <w:rPr>
          <w:rFonts w:ascii="Calibri" w:hAnsi="Calibri" w:cs="Calibri"/>
          <w:highlight w:val="yellow"/>
        </w:rPr>
        <w:t>,</w:t>
      </w:r>
      <w:r w:rsidR="00C510E4" w:rsidRPr="00DC1C95">
        <w:rPr>
          <w:rFonts w:ascii="Calibri" w:hAnsi="Calibri" w:cs="Calibri"/>
          <w:highlight w:val="yellow"/>
        </w:rPr>
        <w:t xml:space="preserve"> a osoba</w:t>
      </w:r>
      <w:r w:rsidR="00F615B2">
        <w:rPr>
          <w:rFonts w:ascii="Calibri" w:hAnsi="Calibri" w:cs="Calibri"/>
        </w:rPr>
        <w:t xml:space="preserve"> Technick</w:t>
      </w:r>
      <w:r w:rsidR="00C510E4">
        <w:rPr>
          <w:rFonts w:ascii="Calibri" w:hAnsi="Calibri" w:cs="Calibri"/>
        </w:rPr>
        <w:t>ého</w:t>
      </w:r>
      <w:r w:rsidR="00F615B2">
        <w:rPr>
          <w:rFonts w:ascii="Calibri" w:hAnsi="Calibri" w:cs="Calibri"/>
        </w:rPr>
        <w:t xml:space="preserve"> dozor</w:t>
      </w:r>
      <w:r w:rsidR="00C510E4">
        <w:rPr>
          <w:rFonts w:ascii="Calibri" w:hAnsi="Calibri" w:cs="Calibri"/>
        </w:rPr>
        <w:t>u</w:t>
      </w:r>
      <w:r w:rsidR="00F615B2">
        <w:rPr>
          <w:rFonts w:ascii="Calibri" w:hAnsi="Calibri" w:cs="Calibri"/>
        </w:rPr>
        <w:t>:</w:t>
      </w:r>
      <w:r w:rsidR="00C510E4">
        <w:rPr>
          <w:rFonts w:ascii="Calibri" w:hAnsi="Calibri" w:cs="Calibri"/>
        </w:rPr>
        <w:t>………</w:t>
      </w:r>
      <w:proofErr w:type="gramStart"/>
      <w:r w:rsidR="00C510E4">
        <w:rPr>
          <w:rFonts w:ascii="Calibri" w:hAnsi="Calibri" w:cs="Calibri"/>
        </w:rPr>
        <w:t>…</w:t>
      </w:r>
      <w:r w:rsidR="00F615B2">
        <w:rPr>
          <w:rFonts w:ascii="Calibri" w:hAnsi="Calibri" w:cs="Calibri"/>
        </w:rPr>
        <w:t xml:space="preserve"> , tel</w:t>
      </w:r>
      <w:proofErr w:type="gramEnd"/>
      <w:r w:rsidR="00F615B2">
        <w:rPr>
          <w:rFonts w:ascii="Calibri" w:hAnsi="Calibri" w:cs="Calibri"/>
        </w:rPr>
        <w:t xml:space="preserve">: </w:t>
      </w:r>
    </w:p>
    <w:p w:rsidR="009778F3" w:rsidRPr="00471061" w:rsidRDefault="009778F3" w:rsidP="002A451B">
      <w:pPr>
        <w:pStyle w:val="Zkladntextodsazen2"/>
        <w:numPr>
          <w:ilvl w:val="1"/>
          <w:numId w:val="4"/>
        </w:numPr>
        <w:tabs>
          <w:tab w:val="clear" w:pos="540"/>
          <w:tab w:val="num" w:pos="0"/>
        </w:tabs>
        <w:spacing w:after="120"/>
        <w:ind w:left="0" w:firstLine="0"/>
        <w:rPr>
          <w:rFonts w:ascii="Calibri" w:hAnsi="Calibri" w:cs="Calibri"/>
          <w:color w:val="000000"/>
        </w:rPr>
      </w:pPr>
      <w:r w:rsidRPr="00471061">
        <w:rPr>
          <w:rFonts w:ascii="Calibri" w:hAnsi="Calibri" w:cs="Calibri"/>
        </w:rPr>
        <w:t>Oprávnění zástupci objednatele jsou oprávněni ve věcech smluvních projednávat pouze</w:t>
      </w:r>
      <w:r w:rsidRPr="00471061">
        <w:rPr>
          <w:rFonts w:ascii="Calibri" w:hAnsi="Calibri" w:cs="Calibri"/>
          <w:color w:val="FF0000"/>
        </w:rPr>
        <w:t xml:space="preserve"> </w:t>
      </w:r>
      <w:r w:rsidRPr="00471061">
        <w:rPr>
          <w:rFonts w:ascii="Calibri" w:hAnsi="Calibri" w:cs="Calibri"/>
        </w:rPr>
        <w:t>obsah návrhu dodatků ke smlouvě o dílo.</w:t>
      </w:r>
    </w:p>
    <w:p w:rsidR="009778F3" w:rsidRPr="00471061" w:rsidRDefault="009778F3" w:rsidP="002A451B">
      <w:pPr>
        <w:pStyle w:val="Zkladntext"/>
        <w:tabs>
          <w:tab w:val="left" w:pos="0"/>
        </w:tabs>
        <w:spacing w:after="120"/>
        <w:rPr>
          <w:rFonts w:ascii="Calibri" w:hAnsi="Calibri" w:cs="Calibri"/>
          <w:sz w:val="22"/>
          <w:szCs w:val="22"/>
        </w:rPr>
      </w:pPr>
    </w:p>
    <w:p w:rsidR="009778F3" w:rsidRDefault="009778F3" w:rsidP="002A451B">
      <w:pPr>
        <w:pStyle w:val="Zkladntextodsazen"/>
        <w:keepNext/>
        <w:spacing w:after="120"/>
        <w:ind w:left="0"/>
        <w:jc w:val="center"/>
        <w:rPr>
          <w:rFonts w:ascii="Calibri" w:hAnsi="Calibri" w:cs="Calibri"/>
          <w:b/>
          <w:bCs/>
          <w:sz w:val="22"/>
          <w:szCs w:val="22"/>
        </w:rPr>
      </w:pPr>
      <w:r w:rsidRPr="00471061">
        <w:rPr>
          <w:rFonts w:ascii="Calibri" w:hAnsi="Calibri" w:cs="Calibri"/>
          <w:b/>
          <w:bCs/>
          <w:sz w:val="22"/>
          <w:szCs w:val="22"/>
        </w:rPr>
        <w:t>Článek VI. Oprávnění zástupci zhotovitele</w:t>
      </w:r>
    </w:p>
    <w:p w:rsidR="009778F3" w:rsidRPr="00B606DB" w:rsidRDefault="009778F3" w:rsidP="00B7236B">
      <w:pPr>
        <w:rPr>
          <w:rFonts w:ascii="Calibri" w:hAnsi="Calibri" w:cs="Calibri"/>
          <w:sz w:val="22"/>
          <w:szCs w:val="22"/>
          <w:highlight w:val="yellow"/>
        </w:rPr>
      </w:pPr>
      <w:proofErr w:type="gramStart"/>
      <w:r w:rsidRPr="00B606DB">
        <w:rPr>
          <w:rFonts w:ascii="Calibri" w:hAnsi="Calibri" w:cs="Calibri"/>
          <w:sz w:val="22"/>
          <w:szCs w:val="22"/>
          <w:highlight w:val="yellow"/>
        </w:rPr>
        <w:t>6.1</w:t>
      </w:r>
      <w:proofErr w:type="gramEnd"/>
      <w:r w:rsidRPr="00B606DB">
        <w:rPr>
          <w:rFonts w:ascii="Calibri" w:hAnsi="Calibri" w:cs="Calibri"/>
          <w:sz w:val="22"/>
          <w:szCs w:val="22"/>
          <w:highlight w:val="yellow"/>
        </w:rPr>
        <w:t>.</w:t>
      </w:r>
      <w:r w:rsidRPr="00B606DB">
        <w:rPr>
          <w:rFonts w:ascii="Calibri" w:hAnsi="Calibri" w:cs="Calibri"/>
          <w:sz w:val="22"/>
          <w:szCs w:val="22"/>
          <w:highlight w:val="yellow"/>
        </w:rPr>
        <w:tab/>
        <w:t>Oprávněnými zástupci zhotovitele ve věcech smluvních jsou:</w:t>
      </w:r>
    </w:p>
    <w:p w:rsidR="009778F3" w:rsidRPr="00B7236B" w:rsidRDefault="009778F3" w:rsidP="00B7236B">
      <w:pPr>
        <w:rPr>
          <w:rFonts w:ascii="Calibri" w:hAnsi="Calibri" w:cs="Calibri"/>
          <w:sz w:val="22"/>
          <w:szCs w:val="22"/>
        </w:rPr>
      </w:pPr>
      <w:proofErr w:type="gramStart"/>
      <w:r w:rsidRPr="00B606DB">
        <w:rPr>
          <w:rFonts w:ascii="Calibri" w:hAnsi="Calibri" w:cs="Calibri"/>
          <w:sz w:val="22"/>
          <w:szCs w:val="22"/>
          <w:highlight w:val="yellow"/>
        </w:rPr>
        <w:t>6.2</w:t>
      </w:r>
      <w:proofErr w:type="gramEnd"/>
      <w:r w:rsidRPr="00B606DB">
        <w:rPr>
          <w:rFonts w:ascii="Calibri" w:hAnsi="Calibri" w:cs="Calibri"/>
          <w:sz w:val="22"/>
          <w:szCs w:val="22"/>
          <w:highlight w:val="yellow"/>
        </w:rPr>
        <w:t>.</w:t>
      </w:r>
      <w:r w:rsidRPr="00B606DB">
        <w:rPr>
          <w:rFonts w:ascii="Calibri" w:hAnsi="Calibri" w:cs="Calibri"/>
          <w:sz w:val="22"/>
          <w:szCs w:val="22"/>
          <w:highlight w:val="yellow"/>
        </w:rPr>
        <w:tab/>
        <w:t xml:space="preserve">Oprávněnými zástupci zhotovitele ve věcech </w:t>
      </w:r>
      <w:r w:rsidR="00C510E4">
        <w:rPr>
          <w:rFonts w:ascii="Calibri" w:hAnsi="Calibri" w:cs="Calibri"/>
          <w:sz w:val="22"/>
          <w:szCs w:val="22"/>
          <w:highlight w:val="yellow"/>
        </w:rPr>
        <w:t>technických</w:t>
      </w:r>
      <w:r w:rsidR="00FC4FB0">
        <w:rPr>
          <w:rFonts w:ascii="Calibri" w:hAnsi="Calibri" w:cs="Calibri"/>
          <w:sz w:val="22"/>
          <w:szCs w:val="22"/>
          <w:highlight w:val="yellow"/>
        </w:rPr>
        <w:t xml:space="preserve"> </w:t>
      </w:r>
      <w:r w:rsidRPr="00B606DB">
        <w:rPr>
          <w:rFonts w:ascii="Calibri" w:hAnsi="Calibri" w:cs="Calibri"/>
          <w:sz w:val="22"/>
          <w:szCs w:val="22"/>
          <w:highlight w:val="yellow"/>
        </w:rPr>
        <w:t>jsou:</w:t>
      </w:r>
    </w:p>
    <w:p w:rsidR="009778F3" w:rsidRPr="008330E7" w:rsidRDefault="009778F3" w:rsidP="008330E7">
      <w:pPr>
        <w:pStyle w:val="Zkladntextodsazen"/>
        <w:keepNext/>
        <w:spacing w:after="120"/>
        <w:ind w:left="0"/>
        <w:jc w:val="both"/>
        <w:rPr>
          <w:rFonts w:ascii="Calibri" w:hAnsi="Calibri" w:cs="Calibri"/>
          <w:sz w:val="22"/>
          <w:szCs w:val="22"/>
        </w:rPr>
      </w:pPr>
    </w:p>
    <w:p w:rsidR="009778F3" w:rsidRPr="00471061" w:rsidRDefault="009778F3" w:rsidP="002A451B">
      <w:pPr>
        <w:pStyle w:val="Zkladntextodsazen"/>
        <w:keepNext/>
        <w:spacing w:after="120"/>
        <w:ind w:left="0"/>
        <w:jc w:val="center"/>
        <w:rPr>
          <w:rFonts w:ascii="Calibri" w:hAnsi="Calibri" w:cs="Calibri"/>
          <w:b/>
          <w:bCs/>
          <w:sz w:val="22"/>
          <w:szCs w:val="22"/>
        </w:rPr>
      </w:pPr>
      <w:r w:rsidRPr="00471061">
        <w:rPr>
          <w:rFonts w:ascii="Calibri" w:hAnsi="Calibri" w:cs="Calibri"/>
          <w:b/>
          <w:bCs/>
          <w:sz w:val="22"/>
          <w:szCs w:val="22"/>
        </w:rPr>
        <w:t>Článek VII. Provádění díla a nebezpečí škody na díle</w:t>
      </w:r>
    </w:p>
    <w:p w:rsidR="009778F3" w:rsidRPr="00471061" w:rsidRDefault="009778F3" w:rsidP="002A451B">
      <w:pPr>
        <w:pStyle w:val="PFI-odstavec"/>
        <w:numPr>
          <w:ilvl w:val="1"/>
          <w:numId w:val="8"/>
        </w:numPr>
        <w:tabs>
          <w:tab w:val="clear" w:pos="720"/>
          <w:tab w:val="num" w:pos="0"/>
        </w:tabs>
        <w:ind w:left="0" w:firstLine="0"/>
        <w:rPr>
          <w:rFonts w:ascii="Calibri" w:hAnsi="Calibri" w:cs="Calibri"/>
        </w:rPr>
      </w:pPr>
      <w:r w:rsidRPr="00471061">
        <w:rPr>
          <w:rFonts w:ascii="Calibri" w:hAnsi="Calibri" w:cs="Calibri"/>
        </w:rPr>
        <w:t xml:space="preserve">Zhotovitel je povinen provést dílo na svůj náklad a na své nebezpečí. </w:t>
      </w:r>
    </w:p>
    <w:p w:rsidR="009778F3" w:rsidRPr="00471061" w:rsidRDefault="009778F3" w:rsidP="002A451B">
      <w:pPr>
        <w:pStyle w:val="PFI-odstavec"/>
        <w:numPr>
          <w:ilvl w:val="1"/>
          <w:numId w:val="8"/>
        </w:numPr>
        <w:tabs>
          <w:tab w:val="clear" w:pos="720"/>
          <w:tab w:val="num" w:pos="0"/>
        </w:tabs>
        <w:ind w:left="0" w:firstLine="0"/>
        <w:rPr>
          <w:rFonts w:ascii="Calibri" w:hAnsi="Calibri" w:cs="Calibri"/>
        </w:rPr>
      </w:pPr>
      <w:r w:rsidRPr="00471061">
        <w:rPr>
          <w:rFonts w:ascii="Calibri" w:hAnsi="Calibri" w:cs="Calibri"/>
        </w:rPr>
        <w:t>Průběh stavby nes</w:t>
      </w:r>
      <w:r w:rsidR="009A010C">
        <w:rPr>
          <w:rFonts w:ascii="Calibri" w:hAnsi="Calibri" w:cs="Calibri"/>
        </w:rPr>
        <w:t>m</w:t>
      </w:r>
      <w:r w:rsidRPr="00471061">
        <w:rPr>
          <w:rFonts w:ascii="Calibri" w:hAnsi="Calibri" w:cs="Calibri"/>
        </w:rPr>
        <w:t xml:space="preserve">í ohrozit </w:t>
      </w:r>
      <w:r w:rsidR="00C510E4">
        <w:rPr>
          <w:rFonts w:ascii="Calibri" w:hAnsi="Calibri" w:cs="Calibri"/>
        </w:rPr>
        <w:t xml:space="preserve">provoz </w:t>
      </w:r>
      <w:r w:rsidR="00A16F34">
        <w:rPr>
          <w:rFonts w:ascii="Calibri" w:hAnsi="Calibri" w:cs="Calibri"/>
        </w:rPr>
        <w:t>na sousední silnici</w:t>
      </w:r>
      <w:r w:rsidRPr="00471061">
        <w:rPr>
          <w:rFonts w:ascii="Calibri" w:hAnsi="Calibri" w:cs="Calibri"/>
        </w:rPr>
        <w:t>. Harmonogram prací bude dodržován po celou dobu realizace</w:t>
      </w:r>
      <w:r w:rsidR="00A16F34">
        <w:rPr>
          <w:rFonts w:ascii="Calibri" w:hAnsi="Calibri" w:cs="Calibri"/>
        </w:rPr>
        <w:t xml:space="preserve"> stavby</w:t>
      </w:r>
      <w:r w:rsidRPr="00471061">
        <w:rPr>
          <w:rFonts w:ascii="Calibri" w:hAnsi="Calibri" w:cs="Calibri"/>
        </w:rPr>
        <w:t xml:space="preserve">. Prostory stavby </w:t>
      </w:r>
      <w:r>
        <w:rPr>
          <w:rFonts w:ascii="Calibri" w:hAnsi="Calibri" w:cs="Calibri"/>
        </w:rPr>
        <w:t>zajistí</w:t>
      </w:r>
      <w:r w:rsidRPr="00471061">
        <w:rPr>
          <w:rFonts w:ascii="Calibri" w:hAnsi="Calibri" w:cs="Calibri"/>
        </w:rPr>
        <w:t xml:space="preserve"> zhotovitel na své náklady. </w:t>
      </w:r>
    </w:p>
    <w:p w:rsidR="009778F3" w:rsidRPr="00471061" w:rsidRDefault="009778F3" w:rsidP="002A451B">
      <w:pPr>
        <w:numPr>
          <w:ilvl w:val="1"/>
          <w:numId w:val="8"/>
        </w:numPr>
        <w:tabs>
          <w:tab w:val="clear" w:pos="720"/>
        </w:tabs>
        <w:spacing w:after="120"/>
        <w:ind w:left="0" w:firstLine="0"/>
        <w:jc w:val="both"/>
        <w:rPr>
          <w:rFonts w:ascii="Calibri" w:hAnsi="Calibri" w:cs="Calibri"/>
          <w:sz w:val="22"/>
          <w:szCs w:val="22"/>
        </w:rPr>
      </w:pPr>
      <w:r w:rsidRPr="00471061">
        <w:rPr>
          <w:rFonts w:ascii="Calibri" w:hAnsi="Calibri" w:cs="Calibri"/>
          <w:sz w:val="22"/>
          <w:szCs w:val="22"/>
        </w:rPr>
        <w:t>Při provádění díla postupuje zhotovitel samostatně a dílo provádí v souladu s obecně závaznými právními předpisy a českými technickými normami.</w:t>
      </w:r>
    </w:p>
    <w:p w:rsidR="009778F3" w:rsidRPr="00471061" w:rsidRDefault="009778F3" w:rsidP="002A451B">
      <w:pPr>
        <w:numPr>
          <w:ilvl w:val="1"/>
          <w:numId w:val="8"/>
        </w:numPr>
        <w:tabs>
          <w:tab w:val="clear" w:pos="720"/>
        </w:tabs>
        <w:spacing w:after="120"/>
        <w:ind w:left="0" w:firstLine="0"/>
        <w:jc w:val="both"/>
        <w:rPr>
          <w:rFonts w:ascii="Calibri" w:hAnsi="Calibri" w:cs="Calibri"/>
          <w:sz w:val="22"/>
          <w:szCs w:val="22"/>
        </w:rPr>
      </w:pPr>
      <w:r w:rsidRPr="00471061">
        <w:rPr>
          <w:rFonts w:ascii="Calibri" w:hAnsi="Calibri" w:cs="Calibri"/>
          <w:sz w:val="22"/>
          <w:szCs w:val="22"/>
        </w:rPr>
        <w:t>Zhotovitel není oprávněn pověřit provedením celého díla podle článku I. jinou osobu. Zhotovitel díla může provádět dílo prostřednictvím svých zaměstnanců nebo může pověřit k provedení části díla jinou osobu. V tom případě je podíl prací provedených subdodavateli méně než 50% z celkového rozsahu prací (oceněno dle rozpočtu, který je součástí této smlouvy). Při provádění díla prostřednictvím zaměstnanců zhotovitele nebo při provádění části díla jinou osobou má zhotovitel odpovědnost, jako by dílo prováděl sám.</w:t>
      </w:r>
    </w:p>
    <w:p w:rsidR="009778F3" w:rsidRPr="00471061" w:rsidRDefault="009778F3" w:rsidP="002A451B">
      <w:pPr>
        <w:numPr>
          <w:ilvl w:val="1"/>
          <w:numId w:val="8"/>
        </w:numPr>
        <w:tabs>
          <w:tab w:val="clear" w:pos="720"/>
        </w:tabs>
        <w:spacing w:after="120"/>
        <w:ind w:left="0" w:firstLine="0"/>
        <w:jc w:val="both"/>
        <w:rPr>
          <w:rFonts w:ascii="Calibri" w:hAnsi="Calibri" w:cs="Calibri"/>
          <w:sz w:val="22"/>
          <w:szCs w:val="22"/>
        </w:rPr>
      </w:pPr>
      <w:r w:rsidRPr="00471061">
        <w:rPr>
          <w:rFonts w:ascii="Calibri" w:hAnsi="Calibri" w:cs="Calibri"/>
          <w:sz w:val="22"/>
          <w:szCs w:val="22"/>
        </w:rPr>
        <w:t>Staveniště bude předáno objednatelem zhotoviteli na základě písemného předávacího protokolu podepsaného oprávněnými zástupci objednatele a zhotovitele. ZS včetně mechanického oddělení prostor stavby od okolních prostor, napojení na energii a napojení na vodu si zajišťuje dodavatel sám a na vlastní náklady.</w:t>
      </w:r>
    </w:p>
    <w:p w:rsidR="009778F3" w:rsidRPr="00471061" w:rsidRDefault="009778F3" w:rsidP="002A451B">
      <w:pPr>
        <w:numPr>
          <w:ilvl w:val="1"/>
          <w:numId w:val="8"/>
        </w:numPr>
        <w:tabs>
          <w:tab w:val="clear" w:pos="720"/>
        </w:tabs>
        <w:spacing w:after="120"/>
        <w:ind w:left="0" w:firstLine="0"/>
        <w:jc w:val="both"/>
        <w:rPr>
          <w:rFonts w:ascii="Calibri" w:hAnsi="Calibri" w:cs="Calibri"/>
          <w:sz w:val="22"/>
          <w:szCs w:val="22"/>
        </w:rPr>
      </w:pPr>
      <w:r w:rsidRPr="00471061">
        <w:rPr>
          <w:rFonts w:ascii="Calibri" w:hAnsi="Calibri" w:cs="Calibri"/>
          <w:sz w:val="22"/>
          <w:szCs w:val="22"/>
        </w:rPr>
        <w:t>Při zhotovování vlastní stavby je zhotovitel povinen vést stavební deník v souladu se zákonem č. 183/2006 Sb., o územním plánování a stavebním řádu (stavební zákon), ve znění pozdějších předpisů (dále jen „stavební zákon), a vyhláškou MMR č. 499/2006 Sb. o dokumentaci staveb, kterou se provádějí některá ustanovení stavebního zákona a která stanovuje obsah a náležitosti stavebního deníku.</w:t>
      </w:r>
    </w:p>
    <w:p w:rsidR="009778F3" w:rsidRPr="00471061" w:rsidRDefault="009778F3" w:rsidP="002A451B">
      <w:pPr>
        <w:numPr>
          <w:ilvl w:val="1"/>
          <w:numId w:val="8"/>
        </w:numPr>
        <w:tabs>
          <w:tab w:val="clear" w:pos="720"/>
        </w:tabs>
        <w:spacing w:after="120"/>
        <w:ind w:left="0" w:firstLine="0"/>
        <w:jc w:val="both"/>
        <w:rPr>
          <w:rFonts w:ascii="Calibri" w:hAnsi="Calibri" w:cs="Calibri"/>
          <w:sz w:val="22"/>
          <w:szCs w:val="22"/>
        </w:rPr>
      </w:pPr>
      <w:r w:rsidRPr="00471061">
        <w:rPr>
          <w:rFonts w:ascii="Calibri" w:hAnsi="Calibri" w:cs="Calibri"/>
          <w:sz w:val="22"/>
          <w:szCs w:val="22"/>
        </w:rPr>
        <w:t>Žádný zápis ve stavebním deníku není způsobilý zvýšit cenu za dílo uvedenou v článku III. této smlouvy.</w:t>
      </w:r>
    </w:p>
    <w:p w:rsidR="009778F3" w:rsidRPr="00471061" w:rsidRDefault="009778F3" w:rsidP="002A451B">
      <w:pPr>
        <w:numPr>
          <w:ilvl w:val="1"/>
          <w:numId w:val="8"/>
        </w:numPr>
        <w:tabs>
          <w:tab w:val="clear" w:pos="720"/>
        </w:tabs>
        <w:spacing w:after="120"/>
        <w:ind w:left="0" w:firstLine="0"/>
        <w:jc w:val="both"/>
        <w:rPr>
          <w:rFonts w:ascii="Calibri" w:hAnsi="Calibri" w:cs="Calibri"/>
          <w:sz w:val="22"/>
          <w:szCs w:val="22"/>
        </w:rPr>
      </w:pPr>
      <w:r w:rsidRPr="00471061">
        <w:rPr>
          <w:rFonts w:ascii="Calibri" w:hAnsi="Calibri" w:cs="Calibri"/>
          <w:sz w:val="22"/>
          <w:szCs w:val="22"/>
        </w:rPr>
        <w:t>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p>
    <w:p w:rsidR="009778F3" w:rsidRPr="00471061" w:rsidRDefault="009778F3" w:rsidP="002A451B">
      <w:pPr>
        <w:numPr>
          <w:ilvl w:val="1"/>
          <w:numId w:val="8"/>
        </w:numPr>
        <w:tabs>
          <w:tab w:val="clear" w:pos="720"/>
        </w:tabs>
        <w:spacing w:after="120"/>
        <w:ind w:left="0" w:firstLine="0"/>
        <w:jc w:val="both"/>
        <w:rPr>
          <w:rFonts w:ascii="Calibri" w:hAnsi="Calibri" w:cs="Calibri"/>
          <w:sz w:val="22"/>
          <w:szCs w:val="22"/>
        </w:rPr>
      </w:pPr>
      <w:r w:rsidRPr="00471061">
        <w:rPr>
          <w:rFonts w:ascii="Calibri" w:hAnsi="Calibri" w:cs="Calibri"/>
          <w:sz w:val="22"/>
          <w:szCs w:val="22"/>
        </w:rPr>
        <w:t>Zhotovitel je povinen zajistit objednateli přístup ke stavebnímu deníku v průběhu zhotovování vlastní stavby. Na požádání je zhotovitel povinen předložit objednateli veškeré písemné doklady o provádění díla.</w:t>
      </w:r>
    </w:p>
    <w:p w:rsidR="009778F3" w:rsidRPr="00471061" w:rsidRDefault="009778F3" w:rsidP="002A451B">
      <w:pPr>
        <w:numPr>
          <w:ilvl w:val="1"/>
          <w:numId w:val="8"/>
        </w:numPr>
        <w:tabs>
          <w:tab w:val="clear" w:pos="720"/>
        </w:tabs>
        <w:spacing w:after="120"/>
        <w:ind w:left="0" w:firstLine="0"/>
        <w:jc w:val="both"/>
        <w:rPr>
          <w:rFonts w:ascii="Calibri" w:hAnsi="Calibri" w:cs="Calibri"/>
          <w:sz w:val="22"/>
          <w:szCs w:val="22"/>
        </w:rPr>
      </w:pPr>
      <w:r w:rsidRPr="00471061">
        <w:rPr>
          <w:rFonts w:ascii="Calibri" w:hAnsi="Calibri" w:cs="Calibri"/>
          <w:sz w:val="22"/>
          <w:szCs w:val="22"/>
        </w:rPr>
        <w:t>Objednatel je povinen při provádění vlastní stavby organizovat na staveništi kontrolní dny</w:t>
      </w:r>
      <w:r>
        <w:rPr>
          <w:rFonts w:ascii="Calibri" w:hAnsi="Calibri" w:cs="Calibri"/>
          <w:sz w:val="22"/>
          <w:szCs w:val="22"/>
        </w:rPr>
        <w:t xml:space="preserve"> v</w:t>
      </w:r>
      <w:r w:rsidRPr="00471061">
        <w:rPr>
          <w:rFonts w:ascii="Calibri" w:hAnsi="Calibri" w:cs="Calibri"/>
          <w:sz w:val="22"/>
          <w:szCs w:val="22"/>
        </w:rPr>
        <w:t xml:space="preserve"> průběhu zhotovování vlastní stavby za účasti oprávněného zástupce zhotovitele a objednatele. Z kontrolního dne bude pořízen písemný záznam, podepsaný zúčastněnými zástupci smluvních stran. Zjištěné nedostatky a vady při provádění vlastní stavby je zhotovitel povinen odstranit v termínu uvedeném v písemném záznamu z kontrolního dne.</w:t>
      </w:r>
    </w:p>
    <w:p w:rsidR="009778F3" w:rsidRPr="00471061" w:rsidRDefault="009778F3" w:rsidP="002A451B">
      <w:pPr>
        <w:numPr>
          <w:ilvl w:val="1"/>
          <w:numId w:val="8"/>
        </w:numPr>
        <w:tabs>
          <w:tab w:val="clear" w:pos="720"/>
        </w:tabs>
        <w:spacing w:after="120"/>
        <w:ind w:left="0" w:firstLine="0"/>
        <w:jc w:val="both"/>
        <w:rPr>
          <w:rFonts w:ascii="Calibri" w:hAnsi="Calibri" w:cs="Calibri"/>
          <w:sz w:val="22"/>
          <w:szCs w:val="22"/>
        </w:rPr>
      </w:pPr>
      <w:r w:rsidRPr="00471061">
        <w:rPr>
          <w:rFonts w:ascii="Calibri" w:hAnsi="Calibri" w:cs="Calibri"/>
          <w:sz w:val="22"/>
          <w:szCs w:val="22"/>
        </w:rPr>
        <w:t xml:space="preserve">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a postup zhotovitele by vedl nepochybně k podstatnému porušení smlouvy ve </w:t>
      </w:r>
      <w:r w:rsidRPr="00212B92">
        <w:rPr>
          <w:rFonts w:ascii="Calibri" w:hAnsi="Calibri" w:cs="Calibri"/>
          <w:sz w:val="22"/>
          <w:szCs w:val="22"/>
        </w:rPr>
        <w:t xml:space="preserve">smyslu </w:t>
      </w:r>
      <w:r w:rsidRPr="009C65B7">
        <w:rPr>
          <w:rFonts w:ascii="Calibri" w:hAnsi="Calibri" w:cs="Calibri"/>
          <w:sz w:val="22"/>
          <w:szCs w:val="22"/>
        </w:rPr>
        <w:t>§ 2002, odst. 2 občanského zákoníku, j</w:t>
      </w:r>
      <w:r w:rsidRPr="00212B92">
        <w:rPr>
          <w:rFonts w:ascii="Calibri" w:hAnsi="Calibri" w:cs="Calibri"/>
          <w:sz w:val="22"/>
          <w:szCs w:val="22"/>
        </w:rPr>
        <w:t>e objednatel oprávněn odstoupit od smlouvy</w:t>
      </w:r>
      <w:r w:rsidRPr="00471061">
        <w:rPr>
          <w:rFonts w:ascii="Calibri" w:hAnsi="Calibri" w:cs="Calibri"/>
          <w:sz w:val="22"/>
          <w:szCs w:val="22"/>
        </w:rPr>
        <w:t>.</w:t>
      </w:r>
    </w:p>
    <w:p w:rsidR="009778F3" w:rsidRPr="00471061" w:rsidRDefault="009778F3" w:rsidP="002A451B">
      <w:pPr>
        <w:numPr>
          <w:ilvl w:val="1"/>
          <w:numId w:val="8"/>
        </w:numPr>
        <w:tabs>
          <w:tab w:val="clear" w:pos="720"/>
        </w:tabs>
        <w:spacing w:after="120"/>
        <w:ind w:left="0" w:firstLine="0"/>
        <w:jc w:val="both"/>
        <w:rPr>
          <w:rFonts w:ascii="Calibri" w:hAnsi="Calibri" w:cs="Calibri"/>
          <w:sz w:val="22"/>
          <w:szCs w:val="22"/>
        </w:rPr>
      </w:pPr>
      <w:r w:rsidRPr="00471061">
        <w:rPr>
          <w:rFonts w:ascii="Calibri" w:hAnsi="Calibri" w:cs="Calibri"/>
          <w:sz w:val="22"/>
          <w:szCs w:val="22"/>
        </w:rPr>
        <w:t>Zhotovitel je povinen písemně upozornit objednatele bez zbytečného odkladu na nevhodnost nebo nedostatky, neúplnost a chyby podkladů a pokynů, které předal objednatel zhotoviteli.</w:t>
      </w:r>
    </w:p>
    <w:p w:rsidR="009778F3" w:rsidRPr="00471061" w:rsidRDefault="009778F3" w:rsidP="002A451B">
      <w:pPr>
        <w:numPr>
          <w:ilvl w:val="1"/>
          <w:numId w:val="8"/>
        </w:numPr>
        <w:tabs>
          <w:tab w:val="clear" w:pos="720"/>
        </w:tabs>
        <w:spacing w:after="120"/>
        <w:ind w:left="0" w:firstLine="0"/>
        <w:jc w:val="both"/>
        <w:rPr>
          <w:rFonts w:ascii="Calibri" w:hAnsi="Calibri" w:cs="Calibri"/>
          <w:sz w:val="22"/>
          <w:szCs w:val="22"/>
        </w:rPr>
      </w:pPr>
      <w:r w:rsidRPr="00471061">
        <w:rPr>
          <w:rFonts w:ascii="Calibri" w:hAnsi="Calibri" w:cs="Calibri"/>
          <w:sz w:val="22"/>
          <w:szCs w:val="22"/>
        </w:rPr>
        <w:t>Zjistí-li zhotovitel při provádění díla skryté překážky, týkající se místa, kde má být dílo provedeno, a tyto překážky znemožňuj</w:t>
      </w:r>
      <w:r>
        <w:rPr>
          <w:rFonts w:ascii="Calibri" w:hAnsi="Calibri" w:cs="Calibri"/>
          <w:sz w:val="22"/>
          <w:szCs w:val="22"/>
        </w:rPr>
        <w:t>í</w:t>
      </w:r>
      <w:r w:rsidRPr="00471061">
        <w:rPr>
          <w:rFonts w:ascii="Calibri" w:hAnsi="Calibri" w:cs="Calibri"/>
          <w:sz w:val="22"/>
          <w:szCs w:val="22"/>
        </w:rPr>
        <w:t xml:space="preserve">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kterákoliv ze stran od smlouvy odstoupit.</w:t>
      </w:r>
    </w:p>
    <w:p w:rsidR="009778F3" w:rsidRPr="00471061" w:rsidRDefault="009778F3" w:rsidP="002A451B">
      <w:pPr>
        <w:numPr>
          <w:ilvl w:val="1"/>
          <w:numId w:val="8"/>
        </w:numPr>
        <w:tabs>
          <w:tab w:val="clear" w:pos="720"/>
        </w:tabs>
        <w:spacing w:after="120"/>
        <w:ind w:left="0" w:firstLine="0"/>
        <w:jc w:val="both"/>
        <w:rPr>
          <w:rFonts w:ascii="Calibri" w:hAnsi="Calibri" w:cs="Calibri"/>
          <w:sz w:val="22"/>
          <w:szCs w:val="22"/>
        </w:rPr>
      </w:pPr>
      <w:r w:rsidRPr="00471061">
        <w:rPr>
          <w:rFonts w:ascii="Calibri" w:hAnsi="Calibri" w:cs="Calibri"/>
          <w:sz w:val="22"/>
          <w:szCs w:val="22"/>
        </w:rPr>
        <w:t>Zhotovitel je povinen zajistit na staveništi dodržování předpisů k zajištění péče o bezpečnost a ochranu zdraví při práci a k zajištění požární ochrany s tím, že je zhotovitel povinen provést příslušná školení zaměstnanců a dalších osob pracujících na staveništi a provést o tom písemný záznam.</w:t>
      </w:r>
    </w:p>
    <w:p w:rsidR="009778F3" w:rsidRPr="00471061" w:rsidRDefault="009778F3" w:rsidP="002A451B">
      <w:pPr>
        <w:numPr>
          <w:ilvl w:val="1"/>
          <w:numId w:val="8"/>
        </w:numPr>
        <w:tabs>
          <w:tab w:val="clear" w:pos="720"/>
        </w:tabs>
        <w:spacing w:after="120"/>
        <w:ind w:left="0" w:firstLine="0"/>
        <w:jc w:val="both"/>
        <w:rPr>
          <w:rFonts w:ascii="Calibri" w:hAnsi="Calibri" w:cs="Calibri"/>
          <w:sz w:val="22"/>
          <w:szCs w:val="22"/>
        </w:rPr>
      </w:pPr>
      <w:r w:rsidRPr="00471061">
        <w:rPr>
          <w:rFonts w:ascii="Calibri" w:hAnsi="Calibri" w:cs="Calibri"/>
          <w:sz w:val="22"/>
          <w:szCs w:val="22"/>
        </w:rPr>
        <w:t>Zhotovitel nese nebezpečí škody na zhotovovaném díle. Nebezpečí škody na díle přechází na objednatele okamžikem předání</w:t>
      </w:r>
      <w:r w:rsidR="00C510E4">
        <w:rPr>
          <w:rFonts w:ascii="Calibri" w:hAnsi="Calibri" w:cs="Calibri"/>
          <w:sz w:val="22"/>
          <w:szCs w:val="22"/>
        </w:rPr>
        <w:t xml:space="preserve"> dokončeného</w:t>
      </w:r>
      <w:r w:rsidRPr="00471061">
        <w:rPr>
          <w:rFonts w:ascii="Calibri" w:hAnsi="Calibri" w:cs="Calibri"/>
          <w:sz w:val="22"/>
          <w:szCs w:val="22"/>
        </w:rPr>
        <w:t xml:space="preserve"> díla zhotovitelem objednateli na základě písemného předávacího protokolu, jestliže však tento písemný předávací protokol obsahuje vady a nedodělky díla, které je povinen odstranit zhotovitel, přechází nebezpečí na díle na objednatele až okamžikem odstranění těchto vad a nedodělků zhotovitelem.</w:t>
      </w:r>
    </w:p>
    <w:p w:rsidR="009778F3" w:rsidRDefault="009778F3" w:rsidP="002A451B">
      <w:pPr>
        <w:numPr>
          <w:ilvl w:val="1"/>
          <w:numId w:val="8"/>
        </w:numPr>
        <w:tabs>
          <w:tab w:val="clear" w:pos="720"/>
        </w:tabs>
        <w:spacing w:after="120"/>
        <w:ind w:left="0" w:firstLine="0"/>
        <w:jc w:val="both"/>
        <w:rPr>
          <w:rFonts w:ascii="Calibri" w:hAnsi="Calibri" w:cs="Calibri"/>
          <w:sz w:val="22"/>
          <w:szCs w:val="22"/>
        </w:rPr>
      </w:pPr>
      <w:r w:rsidRPr="00471061">
        <w:rPr>
          <w:rFonts w:ascii="Calibri" w:hAnsi="Calibri" w:cs="Calibri"/>
          <w:sz w:val="22"/>
          <w:szCs w:val="22"/>
        </w:rPr>
        <w:t>Všechny škody včetně škod na inženýrských sítích, které vzniknou v důsledku provádění díla z viny na straně zhotovitele třetím, na díle nezúčastněným osobám, a vlastníkům inženýrských sítí, je povinen uhradit zhotovitel.</w:t>
      </w:r>
    </w:p>
    <w:p w:rsidR="00B70BB7" w:rsidRPr="00B70BB7" w:rsidRDefault="00B70BB7" w:rsidP="00B70BB7">
      <w:pPr>
        <w:numPr>
          <w:ilvl w:val="1"/>
          <w:numId w:val="8"/>
        </w:numPr>
        <w:tabs>
          <w:tab w:val="clear" w:pos="720"/>
        </w:tabs>
        <w:overflowPunct w:val="0"/>
        <w:autoSpaceDE w:val="0"/>
        <w:autoSpaceDN w:val="0"/>
        <w:adjustRightInd w:val="0"/>
        <w:spacing w:after="60"/>
        <w:ind w:left="0" w:right="-283" w:firstLine="0"/>
        <w:jc w:val="both"/>
        <w:textAlignment w:val="baseline"/>
        <w:rPr>
          <w:rFonts w:asciiTheme="minorHAnsi" w:hAnsiTheme="minorHAnsi"/>
          <w:color w:val="000000"/>
          <w:sz w:val="22"/>
          <w:szCs w:val="22"/>
        </w:rPr>
      </w:pPr>
      <w:r w:rsidRPr="00B70BB7">
        <w:rPr>
          <w:rFonts w:asciiTheme="minorHAnsi" w:hAnsiTheme="minorHAnsi"/>
          <w:color w:val="000000"/>
          <w:sz w:val="22"/>
          <w:szCs w:val="22"/>
        </w:rPr>
        <w:t xml:space="preserve">Zhotovitel prohlašuje, že ke dni podpisu smlouvy má sjednáno pojištění odpovědnosti </w:t>
      </w:r>
      <w:r w:rsidRPr="00B70BB7">
        <w:rPr>
          <w:rFonts w:asciiTheme="minorHAnsi" w:hAnsiTheme="minorHAnsi"/>
          <w:color w:val="000000"/>
          <w:sz w:val="22"/>
          <w:szCs w:val="22"/>
        </w:rPr>
        <w:br/>
        <w:t xml:space="preserve">za škodu vzniklou jinému v souvislosti s výkonem činnosti pojištěného, </w:t>
      </w:r>
      <w:r w:rsidRPr="00B70BB7">
        <w:rPr>
          <w:rFonts w:asciiTheme="minorHAnsi" w:hAnsiTheme="minorHAnsi"/>
          <w:color w:val="000000"/>
          <w:sz w:val="22"/>
          <w:szCs w:val="22"/>
          <w:highlight w:val="yellow"/>
        </w:rPr>
        <w:t xml:space="preserve">a to pojistnou smlouvou č. …………….. uzavřenou s …………. </w:t>
      </w:r>
      <w:proofErr w:type="gramStart"/>
      <w:r w:rsidRPr="00B70BB7">
        <w:rPr>
          <w:rFonts w:asciiTheme="minorHAnsi" w:hAnsiTheme="minorHAnsi"/>
          <w:color w:val="000000"/>
          <w:sz w:val="22"/>
          <w:szCs w:val="22"/>
          <w:highlight w:val="yellow"/>
        </w:rPr>
        <w:t>pojišťovnou</w:t>
      </w:r>
      <w:proofErr w:type="gramEnd"/>
      <w:r w:rsidRPr="00B70BB7">
        <w:rPr>
          <w:rFonts w:asciiTheme="minorHAnsi" w:hAnsiTheme="minorHAnsi"/>
          <w:color w:val="000000"/>
          <w:sz w:val="22"/>
          <w:szCs w:val="22"/>
          <w:highlight w:val="yellow"/>
        </w:rPr>
        <w:t>, se sídlem ………….………………….. Pojistná částka z tohoto pojištění činí ……………..,- Kč (minimálně 5 mil. Kč</w:t>
      </w:r>
      <w:r w:rsidRPr="00B70BB7">
        <w:rPr>
          <w:rFonts w:asciiTheme="minorHAnsi" w:hAnsiTheme="minorHAnsi"/>
          <w:color w:val="000000"/>
          <w:sz w:val="22"/>
          <w:szCs w:val="22"/>
        </w:rPr>
        <w:t>).</w:t>
      </w:r>
    </w:p>
    <w:p w:rsidR="00B70BB7" w:rsidRPr="00471061" w:rsidRDefault="00B70BB7" w:rsidP="00B70BB7">
      <w:pPr>
        <w:spacing w:after="120"/>
        <w:jc w:val="both"/>
        <w:rPr>
          <w:rFonts w:ascii="Calibri" w:hAnsi="Calibri" w:cs="Calibri"/>
          <w:sz w:val="22"/>
          <w:szCs w:val="22"/>
        </w:rPr>
      </w:pPr>
    </w:p>
    <w:p w:rsidR="009778F3" w:rsidRPr="00471061" w:rsidRDefault="009778F3" w:rsidP="002A451B">
      <w:pPr>
        <w:pStyle w:val="Zkladntextodsazen"/>
        <w:keepNext/>
        <w:spacing w:after="120"/>
        <w:ind w:left="0"/>
        <w:jc w:val="center"/>
        <w:rPr>
          <w:rFonts w:ascii="Calibri" w:hAnsi="Calibri" w:cs="Calibri"/>
          <w:b/>
          <w:bCs/>
          <w:sz w:val="22"/>
          <w:szCs w:val="22"/>
        </w:rPr>
      </w:pPr>
      <w:r w:rsidRPr="00471061">
        <w:rPr>
          <w:rFonts w:ascii="Calibri" w:hAnsi="Calibri" w:cs="Calibri"/>
          <w:b/>
          <w:bCs/>
          <w:sz w:val="22"/>
          <w:szCs w:val="22"/>
        </w:rPr>
        <w:t>Článek VIII. Splnění a předání díla</w:t>
      </w:r>
    </w:p>
    <w:p w:rsidR="009778F3" w:rsidRDefault="009778F3" w:rsidP="002A451B">
      <w:pPr>
        <w:pStyle w:val="Zkladntext"/>
        <w:numPr>
          <w:ilvl w:val="1"/>
          <w:numId w:val="9"/>
        </w:numPr>
        <w:tabs>
          <w:tab w:val="clear" w:pos="360"/>
          <w:tab w:val="num" w:pos="0"/>
        </w:tabs>
        <w:spacing w:after="120"/>
        <w:ind w:left="0" w:firstLine="0"/>
        <w:rPr>
          <w:rFonts w:ascii="Calibri" w:hAnsi="Calibri" w:cs="Calibri"/>
          <w:sz w:val="22"/>
          <w:szCs w:val="22"/>
        </w:rPr>
      </w:pPr>
      <w:r w:rsidRPr="00471061">
        <w:rPr>
          <w:rFonts w:ascii="Calibri" w:hAnsi="Calibri" w:cs="Calibri"/>
          <w:sz w:val="22"/>
          <w:szCs w:val="22"/>
        </w:rPr>
        <w:t>Zhotovitel splní svou povinnost provést dílo tak, že řádně a kvalitně zhotoví dílo podle Článku I a v souladu s platnými obecně závaznými právními předpisy a platnými českými technickými normami. Nedílnou součástí řádného splnění díla je předání všech písemných dokladů souvisejících s řádným provedením díla objednateli mezi jinými atesty na použitý materiál, revize, originálů stavebních deníků, doklady o ekologickém nakládání s odpady, které je povinen zhotovitel dokládat, a to buď jejich originály, nebo fotokopie a řádné vyklidí a kompletně uklidí celou stavbu.</w:t>
      </w:r>
    </w:p>
    <w:p w:rsidR="0068222B" w:rsidRPr="0068222B" w:rsidRDefault="0068222B" w:rsidP="0068222B">
      <w:pPr>
        <w:tabs>
          <w:tab w:val="left" w:pos="567"/>
        </w:tabs>
        <w:ind w:left="142" w:right="-143"/>
        <w:jc w:val="both"/>
        <w:outlineLvl w:val="0"/>
        <w:rPr>
          <w:rFonts w:asciiTheme="minorHAnsi" w:hAnsiTheme="minorHAnsi" w:cs="Arial"/>
          <w:sz w:val="22"/>
          <w:szCs w:val="22"/>
        </w:rPr>
      </w:pPr>
      <w:r w:rsidRPr="0068222B">
        <w:rPr>
          <w:rFonts w:asciiTheme="minorHAnsi" w:hAnsiTheme="minorHAnsi" w:cs="Arial"/>
          <w:sz w:val="22"/>
          <w:szCs w:val="22"/>
        </w:rPr>
        <w:t>Požadované doklady k přejímce dokončené stavby:</w:t>
      </w:r>
    </w:p>
    <w:p w:rsidR="0068222B" w:rsidRPr="0068222B" w:rsidRDefault="0068222B" w:rsidP="0068222B">
      <w:pPr>
        <w:numPr>
          <w:ilvl w:val="0"/>
          <w:numId w:val="43"/>
        </w:numPr>
        <w:tabs>
          <w:tab w:val="clear" w:pos="360"/>
          <w:tab w:val="left" w:pos="851"/>
        </w:tabs>
        <w:ind w:left="142" w:right="-143" w:firstLine="284"/>
        <w:jc w:val="both"/>
        <w:rPr>
          <w:rFonts w:asciiTheme="minorHAnsi" w:hAnsiTheme="minorHAnsi" w:cs="Arial"/>
          <w:sz w:val="22"/>
          <w:szCs w:val="22"/>
        </w:rPr>
      </w:pPr>
      <w:r w:rsidRPr="0068222B">
        <w:rPr>
          <w:rFonts w:asciiTheme="minorHAnsi" w:hAnsiTheme="minorHAnsi" w:cs="Arial"/>
          <w:sz w:val="22"/>
          <w:szCs w:val="22"/>
        </w:rPr>
        <w:t>geodetické zaměření díla ve třech kopiích a elektronicky</w:t>
      </w:r>
    </w:p>
    <w:p w:rsidR="0068222B" w:rsidRPr="0068222B" w:rsidRDefault="0068222B" w:rsidP="0068222B">
      <w:pPr>
        <w:numPr>
          <w:ilvl w:val="0"/>
          <w:numId w:val="43"/>
        </w:numPr>
        <w:tabs>
          <w:tab w:val="clear" w:pos="360"/>
          <w:tab w:val="left" w:pos="851"/>
        </w:tabs>
        <w:ind w:left="142" w:right="-143" w:firstLine="284"/>
        <w:jc w:val="both"/>
        <w:rPr>
          <w:rFonts w:asciiTheme="minorHAnsi" w:hAnsiTheme="minorHAnsi" w:cs="Arial"/>
          <w:sz w:val="22"/>
          <w:szCs w:val="22"/>
        </w:rPr>
      </w:pPr>
      <w:r w:rsidRPr="0068222B">
        <w:rPr>
          <w:rFonts w:asciiTheme="minorHAnsi" w:hAnsiTheme="minorHAnsi" w:cs="Arial"/>
          <w:sz w:val="22"/>
          <w:szCs w:val="22"/>
        </w:rPr>
        <w:t>protokoly o shodě použitých materiálů</w:t>
      </w:r>
    </w:p>
    <w:p w:rsidR="0068222B" w:rsidRPr="0068222B" w:rsidRDefault="0068222B" w:rsidP="0068222B">
      <w:pPr>
        <w:numPr>
          <w:ilvl w:val="0"/>
          <w:numId w:val="43"/>
        </w:numPr>
        <w:tabs>
          <w:tab w:val="clear" w:pos="360"/>
          <w:tab w:val="left" w:pos="851"/>
        </w:tabs>
        <w:ind w:left="142" w:right="-143" w:firstLine="284"/>
        <w:jc w:val="both"/>
        <w:rPr>
          <w:rFonts w:asciiTheme="minorHAnsi" w:hAnsiTheme="minorHAnsi" w:cs="Arial"/>
          <w:sz w:val="22"/>
          <w:szCs w:val="22"/>
        </w:rPr>
      </w:pPr>
      <w:r w:rsidRPr="0068222B">
        <w:rPr>
          <w:rFonts w:asciiTheme="minorHAnsi" w:hAnsiTheme="minorHAnsi" w:cs="Arial"/>
          <w:sz w:val="22"/>
          <w:szCs w:val="22"/>
        </w:rPr>
        <w:t>stavební deník</w:t>
      </w:r>
    </w:p>
    <w:p w:rsidR="0068222B" w:rsidRPr="0068222B" w:rsidRDefault="0068222B" w:rsidP="0068222B">
      <w:pPr>
        <w:numPr>
          <w:ilvl w:val="0"/>
          <w:numId w:val="43"/>
        </w:numPr>
        <w:tabs>
          <w:tab w:val="clear" w:pos="360"/>
          <w:tab w:val="left" w:pos="851"/>
        </w:tabs>
        <w:ind w:left="142" w:right="-143" w:firstLine="284"/>
        <w:jc w:val="both"/>
        <w:rPr>
          <w:rFonts w:asciiTheme="minorHAnsi" w:hAnsiTheme="minorHAnsi" w:cs="Arial"/>
          <w:sz w:val="22"/>
          <w:szCs w:val="22"/>
        </w:rPr>
      </w:pPr>
      <w:r w:rsidRPr="0068222B">
        <w:rPr>
          <w:rFonts w:asciiTheme="minorHAnsi" w:hAnsiTheme="minorHAnsi" w:cs="Arial"/>
          <w:sz w:val="22"/>
          <w:szCs w:val="22"/>
        </w:rPr>
        <w:t>doklady o uložení odpadů</w:t>
      </w:r>
    </w:p>
    <w:p w:rsidR="0068222B" w:rsidRPr="0068222B" w:rsidRDefault="0068222B" w:rsidP="0068222B">
      <w:pPr>
        <w:numPr>
          <w:ilvl w:val="0"/>
          <w:numId w:val="43"/>
        </w:numPr>
        <w:tabs>
          <w:tab w:val="clear" w:pos="360"/>
          <w:tab w:val="left" w:pos="851"/>
        </w:tabs>
        <w:ind w:left="142" w:right="-143" w:firstLine="284"/>
        <w:jc w:val="both"/>
        <w:rPr>
          <w:rFonts w:asciiTheme="minorHAnsi" w:hAnsiTheme="minorHAnsi" w:cs="Arial"/>
          <w:sz w:val="22"/>
          <w:szCs w:val="22"/>
        </w:rPr>
      </w:pPr>
      <w:r w:rsidRPr="0068222B">
        <w:rPr>
          <w:rFonts w:asciiTheme="minorHAnsi" w:hAnsiTheme="minorHAnsi" w:cs="Arial"/>
          <w:sz w:val="22"/>
          <w:szCs w:val="22"/>
        </w:rPr>
        <w:t>fotodokumentace z provedení stavby</w:t>
      </w:r>
    </w:p>
    <w:p w:rsidR="0068222B" w:rsidRPr="0068222B" w:rsidRDefault="0068222B" w:rsidP="0068222B">
      <w:pPr>
        <w:numPr>
          <w:ilvl w:val="0"/>
          <w:numId w:val="43"/>
        </w:numPr>
        <w:tabs>
          <w:tab w:val="clear" w:pos="360"/>
          <w:tab w:val="left" w:pos="851"/>
        </w:tabs>
        <w:ind w:left="142" w:right="-143" w:firstLine="284"/>
        <w:jc w:val="both"/>
        <w:rPr>
          <w:rFonts w:asciiTheme="minorHAnsi" w:hAnsiTheme="minorHAnsi" w:cs="Arial"/>
          <w:sz w:val="22"/>
          <w:szCs w:val="22"/>
        </w:rPr>
      </w:pPr>
      <w:r w:rsidRPr="0068222B">
        <w:rPr>
          <w:rFonts w:asciiTheme="minorHAnsi" w:hAnsiTheme="minorHAnsi" w:cs="Arial"/>
          <w:sz w:val="22"/>
          <w:szCs w:val="22"/>
        </w:rPr>
        <w:t>doklad o provedení revizí elektro</w:t>
      </w:r>
    </w:p>
    <w:p w:rsidR="0068222B" w:rsidRDefault="0068222B" w:rsidP="0068222B">
      <w:pPr>
        <w:numPr>
          <w:ilvl w:val="0"/>
          <w:numId w:val="43"/>
        </w:numPr>
        <w:tabs>
          <w:tab w:val="clear" w:pos="360"/>
          <w:tab w:val="left" w:pos="851"/>
        </w:tabs>
        <w:spacing w:after="240"/>
        <w:ind w:left="142" w:right="-143" w:firstLine="284"/>
        <w:jc w:val="both"/>
        <w:rPr>
          <w:rFonts w:asciiTheme="minorHAnsi" w:hAnsiTheme="minorHAnsi" w:cs="Arial"/>
          <w:sz w:val="22"/>
          <w:szCs w:val="22"/>
        </w:rPr>
      </w:pPr>
      <w:r w:rsidRPr="0068222B">
        <w:rPr>
          <w:rFonts w:asciiTheme="minorHAnsi" w:hAnsiTheme="minorHAnsi" w:cs="Arial"/>
          <w:sz w:val="22"/>
          <w:szCs w:val="22"/>
        </w:rPr>
        <w:t>doklad o nepropustnosti kanalizačního potrubí</w:t>
      </w:r>
    </w:p>
    <w:p w:rsidR="0014040B" w:rsidRPr="0068222B" w:rsidRDefault="0014040B" w:rsidP="0068222B">
      <w:pPr>
        <w:numPr>
          <w:ilvl w:val="0"/>
          <w:numId w:val="43"/>
        </w:numPr>
        <w:tabs>
          <w:tab w:val="clear" w:pos="360"/>
          <w:tab w:val="left" w:pos="851"/>
        </w:tabs>
        <w:spacing w:after="240"/>
        <w:ind w:left="142" w:right="-143" w:firstLine="284"/>
        <w:jc w:val="both"/>
        <w:rPr>
          <w:rFonts w:asciiTheme="minorHAnsi" w:hAnsiTheme="minorHAnsi" w:cs="Arial"/>
          <w:sz w:val="22"/>
          <w:szCs w:val="22"/>
        </w:rPr>
      </w:pPr>
      <w:r>
        <w:rPr>
          <w:rFonts w:asciiTheme="minorHAnsi" w:hAnsiTheme="minorHAnsi" w:cs="Arial"/>
          <w:sz w:val="22"/>
          <w:szCs w:val="22"/>
        </w:rPr>
        <w:t>dokumentace skutečného provedení stavby</w:t>
      </w:r>
    </w:p>
    <w:p w:rsidR="009778F3" w:rsidRPr="00471061" w:rsidRDefault="009778F3" w:rsidP="002A451B">
      <w:pPr>
        <w:pStyle w:val="Zkladntext"/>
        <w:numPr>
          <w:ilvl w:val="1"/>
          <w:numId w:val="9"/>
        </w:numPr>
        <w:tabs>
          <w:tab w:val="clear" w:pos="360"/>
          <w:tab w:val="num" w:pos="0"/>
        </w:tabs>
        <w:spacing w:after="120"/>
        <w:ind w:left="0" w:firstLine="0"/>
        <w:rPr>
          <w:rFonts w:ascii="Calibri" w:hAnsi="Calibri" w:cs="Calibri"/>
          <w:sz w:val="22"/>
          <w:szCs w:val="22"/>
        </w:rPr>
      </w:pPr>
      <w:r w:rsidRPr="00471061">
        <w:rPr>
          <w:rFonts w:ascii="Calibri" w:hAnsi="Calibri" w:cs="Calibri"/>
          <w:sz w:val="22"/>
          <w:szCs w:val="22"/>
        </w:rPr>
        <w:t>Objednatel je povinen řádně a kvalitně provedené dílo převzít.</w:t>
      </w:r>
    </w:p>
    <w:p w:rsidR="009778F3" w:rsidRPr="00471061" w:rsidRDefault="009778F3" w:rsidP="002A451B">
      <w:pPr>
        <w:pStyle w:val="Zkladntext"/>
        <w:numPr>
          <w:ilvl w:val="1"/>
          <w:numId w:val="9"/>
        </w:numPr>
        <w:tabs>
          <w:tab w:val="clear" w:pos="360"/>
          <w:tab w:val="num" w:pos="0"/>
        </w:tabs>
        <w:spacing w:after="120"/>
        <w:ind w:left="0" w:firstLine="0"/>
        <w:rPr>
          <w:rFonts w:ascii="Calibri" w:hAnsi="Calibri" w:cs="Calibri"/>
          <w:sz w:val="22"/>
          <w:szCs w:val="22"/>
        </w:rPr>
      </w:pPr>
      <w:r w:rsidRPr="00471061">
        <w:rPr>
          <w:rFonts w:ascii="Calibri" w:hAnsi="Calibri" w:cs="Calibri"/>
          <w:sz w:val="22"/>
          <w:szCs w:val="22"/>
        </w:rPr>
        <w:t>Provedené dílo zhotovitelem podle článku I bude předáno objednateli na základě písemného protokolu o předání a převzetí díla podepsaného oprávněnými zástupci smluvních stran (dále jen „protokol“).</w:t>
      </w:r>
    </w:p>
    <w:p w:rsidR="009778F3" w:rsidRPr="00471061" w:rsidRDefault="009778F3" w:rsidP="002A451B">
      <w:pPr>
        <w:pStyle w:val="Zkladntext"/>
        <w:numPr>
          <w:ilvl w:val="1"/>
          <w:numId w:val="9"/>
        </w:numPr>
        <w:tabs>
          <w:tab w:val="clear" w:pos="360"/>
          <w:tab w:val="num" w:pos="0"/>
        </w:tabs>
        <w:spacing w:after="120"/>
        <w:ind w:left="0" w:firstLine="0"/>
        <w:rPr>
          <w:rFonts w:ascii="Calibri" w:hAnsi="Calibri" w:cs="Calibri"/>
          <w:sz w:val="22"/>
          <w:szCs w:val="22"/>
        </w:rPr>
      </w:pPr>
      <w:r w:rsidRPr="00471061">
        <w:rPr>
          <w:rFonts w:ascii="Calibri" w:hAnsi="Calibri" w:cs="Calibri"/>
          <w:sz w:val="22"/>
          <w:szCs w:val="22"/>
        </w:rPr>
        <w:t xml:space="preserve">Objednatel není povinen dílo na základě protokolu převzít, jestliže dílo není řádně a kvalitně dokončeno, má vady nebo nedodělky nebo při nepředání všech písemných dokladů souvisejících s řádným provedením díla dle bodu 8.1. Jestliže se objednatel rozhodne nedokončené dílo převzít nebo převzít dílo s vadami nebo nedodělky nebo při nepředání všech písemných dokladů souvisejících s řádným provedením díla dle bodu </w:t>
      </w:r>
      <w:proofErr w:type="gramStart"/>
      <w:r w:rsidRPr="00471061">
        <w:rPr>
          <w:rFonts w:ascii="Calibri" w:hAnsi="Calibri" w:cs="Calibri"/>
          <w:sz w:val="22"/>
          <w:szCs w:val="22"/>
        </w:rPr>
        <w:t>8.1., jsou</w:t>
      </w:r>
      <w:proofErr w:type="gramEnd"/>
      <w:r w:rsidRPr="00471061">
        <w:rPr>
          <w:rFonts w:ascii="Calibri" w:hAnsi="Calibri" w:cs="Calibri"/>
          <w:sz w:val="22"/>
          <w:szCs w:val="22"/>
        </w:rPr>
        <w:t xml:space="preserve"> smluvní strany povinny v protokolu uvést tuto skutečnost a uvést v něm soupis vad a nedodělků se závazným termínem jejich odstranění zhotovitelem, případně soupis chybějících </w:t>
      </w:r>
      <w:r w:rsidRPr="002C64EB">
        <w:rPr>
          <w:rFonts w:ascii="Calibri" w:hAnsi="Calibri" w:cs="Calibri"/>
          <w:sz w:val="22"/>
          <w:szCs w:val="22"/>
        </w:rPr>
        <w:t>písemných</w:t>
      </w:r>
      <w:r w:rsidRPr="00471061">
        <w:rPr>
          <w:rFonts w:ascii="Calibri" w:hAnsi="Calibri" w:cs="Calibri"/>
          <w:sz w:val="22"/>
          <w:szCs w:val="22"/>
        </w:rPr>
        <w:t xml:space="preserve"> dokladů s termínem jejich dodání zhotovitelem objednateli.</w:t>
      </w:r>
    </w:p>
    <w:p w:rsidR="009778F3" w:rsidRPr="00471061" w:rsidRDefault="009778F3" w:rsidP="002A451B">
      <w:pPr>
        <w:pStyle w:val="Zkladntext"/>
        <w:numPr>
          <w:ilvl w:val="1"/>
          <w:numId w:val="9"/>
        </w:numPr>
        <w:tabs>
          <w:tab w:val="clear" w:pos="360"/>
          <w:tab w:val="num" w:pos="0"/>
        </w:tabs>
        <w:spacing w:after="120"/>
        <w:ind w:left="0" w:firstLine="0"/>
        <w:rPr>
          <w:rFonts w:ascii="Calibri" w:hAnsi="Calibri" w:cs="Calibri"/>
          <w:sz w:val="22"/>
          <w:szCs w:val="22"/>
        </w:rPr>
      </w:pPr>
      <w:r w:rsidRPr="00471061">
        <w:rPr>
          <w:rFonts w:ascii="Calibri" w:hAnsi="Calibri" w:cs="Calibri"/>
          <w:sz w:val="22"/>
          <w:szCs w:val="22"/>
        </w:rPr>
        <w:t>K předání díla na základě protokolu vyzve zhotovitel objednatele nejpozději 3 pracovní dny přede dnem, kdy bude dílo připraveno k odevzdání.</w:t>
      </w:r>
    </w:p>
    <w:p w:rsidR="009778F3" w:rsidRPr="00471061" w:rsidRDefault="009778F3" w:rsidP="002A451B">
      <w:pPr>
        <w:pStyle w:val="Zkladntext"/>
        <w:tabs>
          <w:tab w:val="left" w:pos="0"/>
        </w:tabs>
        <w:spacing w:after="120"/>
        <w:rPr>
          <w:rFonts w:ascii="Calibri" w:hAnsi="Calibri" w:cs="Calibri"/>
          <w:sz w:val="22"/>
          <w:szCs w:val="22"/>
        </w:rPr>
      </w:pPr>
    </w:p>
    <w:p w:rsidR="009778F3" w:rsidRPr="00471061" w:rsidRDefault="009778F3" w:rsidP="002A451B">
      <w:pPr>
        <w:pStyle w:val="Zkladntextodsazen"/>
        <w:keepNext/>
        <w:spacing w:after="120"/>
        <w:ind w:left="0"/>
        <w:jc w:val="center"/>
        <w:rPr>
          <w:rFonts w:ascii="Calibri" w:hAnsi="Calibri" w:cs="Calibri"/>
          <w:b/>
          <w:bCs/>
          <w:sz w:val="22"/>
          <w:szCs w:val="22"/>
        </w:rPr>
      </w:pPr>
      <w:r w:rsidRPr="00471061">
        <w:rPr>
          <w:rFonts w:ascii="Calibri" w:hAnsi="Calibri" w:cs="Calibri"/>
          <w:b/>
          <w:bCs/>
          <w:sz w:val="22"/>
          <w:szCs w:val="22"/>
        </w:rPr>
        <w:t>Článek IX. Záruka za jakost díla</w:t>
      </w:r>
    </w:p>
    <w:p w:rsidR="009778F3" w:rsidRPr="00471061" w:rsidRDefault="009778F3" w:rsidP="002A451B">
      <w:pPr>
        <w:pStyle w:val="Zkladntextodsazen"/>
        <w:numPr>
          <w:ilvl w:val="1"/>
          <w:numId w:val="10"/>
        </w:numPr>
        <w:tabs>
          <w:tab w:val="clear" w:pos="360"/>
          <w:tab w:val="num" w:pos="0"/>
        </w:tabs>
        <w:spacing w:after="120"/>
        <w:ind w:left="0" w:firstLine="0"/>
        <w:jc w:val="both"/>
        <w:rPr>
          <w:rFonts w:ascii="Calibri" w:hAnsi="Calibri" w:cs="Calibri"/>
          <w:sz w:val="22"/>
          <w:szCs w:val="22"/>
        </w:rPr>
      </w:pPr>
      <w:r w:rsidRPr="00471061">
        <w:rPr>
          <w:rFonts w:ascii="Calibri" w:hAnsi="Calibri" w:cs="Calibri"/>
          <w:sz w:val="22"/>
          <w:szCs w:val="22"/>
        </w:rPr>
        <w:t xml:space="preserve">Záruční doba za jakost díla je sjednána na </w:t>
      </w:r>
      <w:r w:rsidRPr="007161C6">
        <w:rPr>
          <w:rFonts w:ascii="Calibri" w:hAnsi="Calibri" w:cs="Calibri"/>
          <w:sz w:val="22"/>
          <w:szCs w:val="22"/>
        </w:rPr>
        <w:t xml:space="preserve">dobu </w:t>
      </w:r>
      <w:r w:rsidRPr="00234EF5">
        <w:rPr>
          <w:rFonts w:ascii="Calibri" w:hAnsi="Calibri" w:cs="Calibri"/>
          <w:b/>
          <w:bCs/>
          <w:sz w:val="22"/>
          <w:szCs w:val="22"/>
        </w:rPr>
        <w:t>60 měsíců</w:t>
      </w:r>
      <w:r w:rsidRPr="007161C6">
        <w:rPr>
          <w:rFonts w:ascii="Calibri" w:hAnsi="Calibri" w:cs="Calibri"/>
          <w:sz w:val="22"/>
          <w:szCs w:val="22"/>
        </w:rPr>
        <w:t xml:space="preserve"> a počíná</w:t>
      </w:r>
      <w:r w:rsidRPr="0099139C">
        <w:rPr>
          <w:rFonts w:ascii="Calibri" w:hAnsi="Calibri" w:cs="Calibri"/>
          <w:sz w:val="22"/>
          <w:szCs w:val="22"/>
        </w:rPr>
        <w:t xml:space="preserve"> běžet dnem protokolárního předání a převzetí díla. Jestliže dílo bylo převzato s vadami a nedodělky</w:t>
      </w:r>
      <w:r w:rsidRPr="00471061">
        <w:rPr>
          <w:rFonts w:ascii="Calibri" w:hAnsi="Calibri" w:cs="Calibri"/>
          <w:sz w:val="22"/>
          <w:szCs w:val="22"/>
        </w:rPr>
        <w:t>, počíná záruční doba běžet až ode dne jejich úplného odstranění.</w:t>
      </w:r>
    </w:p>
    <w:p w:rsidR="009778F3" w:rsidRPr="00471061" w:rsidRDefault="009778F3" w:rsidP="002A451B">
      <w:pPr>
        <w:pStyle w:val="Zkladntextodsazen"/>
        <w:numPr>
          <w:ilvl w:val="1"/>
          <w:numId w:val="10"/>
        </w:numPr>
        <w:tabs>
          <w:tab w:val="clear" w:pos="360"/>
          <w:tab w:val="num" w:pos="0"/>
        </w:tabs>
        <w:spacing w:after="120"/>
        <w:ind w:left="0" w:firstLine="0"/>
        <w:jc w:val="both"/>
        <w:rPr>
          <w:rFonts w:ascii="Calibri" w:hAnsi="Calibri" w:cs="Calibri"/>
          <w:sz w:val="22"/>
          <w:szCs w:val="22"/>
        </w:rPr>
      </w:pPr>
      <w:r w:rsidRPr="00471061">
        <w:rPr>
          <w:rFonts w:ascii="Calibri" w:hAnsi="Calibri" w:cs="Calibri"/>
          <w:sz w:val="22"/>
          <w:szCs w:val="22"/>
        </w:rPr>
        <w:t xml:space="preserve">V průběhu záruky za jakost díla bude mít dílo vlastnosti vyplývající z této smlouvy </w:t>
      </w:r>
      <w:r w:rsidR="0014040B">
        <w:rPr>
          <w:rFonts w:ascii="Calibri" w:hAnsi="Calibri" w:cs="Calibri"/>
          <w:sz w:val="22"/>
          <w:szCs w:val="22"/>
        </w:rPr>
        <w:t xml:space="preserve">a </w:t>
      </w:r>
      <w:r w:rsidRPr="00471061">
        <w:rPr>
          <w:rFonts w:ascii="Calibri" w:hAnsi="Calibri" w:cs="Calibri"/>
          <w:sz w:val="22"/>
          <w:szCs w:val="22"/>
        </w:rPr>
        <w:t>dále bude mít obvyklé vlastnosti pro použití díla ke stanovenému účelu.</w:t>
      </w:r>
    </w:p>
    <w:p w:rsidR="009778F3" w:rsidRPr="00471061" w:rsidRDefault="009778F3" w:rsidP="002A451B">
      <w:pPr>
        <w:pStyle w:val="Zkladntextodsazen"/>
        <w:numPr>
          <w:ilvl w:val="1"/>
          <w:numId w:val="10"/>
        </w:numPr>
        <w:tabs>
          <w:tab w:val="clear" w:pos="360"/>
          <w:tab w:val="num" w:pos="0"/>
        </w:tabs>
        <w:spacing w:after="120"/>
        <w:ind w:left="0" w:firstLine="0"/>
        <w:jc w:val="both"/>
        <w:rPr>
          <w:rFonts w:ascii="Calibri" w:hAnsi="Calibri" w:cs="Calibri"/>
          <w:sz w:val="22"/>
          <w:szCs w:val="22"/>
        </w:rPr>
      </w:pPr>
      <w:r w:rsidRPr="00471061">
        <w:rPr>
          <w:rFonts w:ascii="Calibri" w:hAnsi="Calibri" w:cs="Calibri"/>
          <w:sz w:val="22"/>
          <w:szCs w:val="22"/>
        </w:rPr>
        <w:t>V průběhu záruční doby je zhotovitel povinen odstranit vady díla nebo nedodělky díla do 15 dnů od doručení písemné reklamace objednatele zhotoviteli.</w:t>
      </w:r>
    </w:p>
    <w:p w:rsidR="009778F3" w:rsidRPr="00471061" w:rsidRDefault="009778F3" w:rsidP="002A451B">
      <w:pPr>
        <w:pStyle w:val="Zkladntextodsazen"/>
        <w:numPr>
          <w:ilvl w:val="1"/>
          <w:numId w:val="10"/>
        </w:numPr>
        <w:tabs>
          <w:tab w:val="clear" w:pos="360"/>
          <w:tab w:val="num" w:pos="0"/>
        </w:tabs>
        <w:spacing w:after="120"/>
        <w:ind w:left="0" w:firstLine="0"/>
        <w:jc w:val="both"/>
        <w:rPr>
          <w:rFonts w:ascii="Calibri" w:hAnsi="Calibri" w:cs="Calibri"/>
          <w:sz w:val="22"/>
          <w:szCs w:val="22"/>
        </w:rPr>
      </w:pPr>
      <w:r w:rsidRPr="00471061">
        <w:rPr>
          <w:rFonts w:ascii="Calibri" w:hAnsi="Calibri" w:cs="Calibri"/>
          <w:sz w:val="22"/>
          <w:szCs w:val="22"/>
        </w:rPr>
        <w:t>V případě, že zhotovitel nedoručí objednateli do 7 dnů od doručení písemné reklamace objednatele zhotoviteli písemné odmítnutí reklamované vady díla nebo nedodělků díla, jsou reklamované vady díla nebo nedodělky díla považovány za uznané zhotovitelem.</w:t>
      </w:r>
    </w:p>
    <w:p w:rsidR="009778F3" w:rsidRPr="00471061" w:rsidRDefault="009778F3" w:rsidP="002A451B">
      <w:pPr>
        <w:pStyle w:val="Zkladntextodsazen"/>
        <w:numPr>
          <w:ilvl w:val="1"/>
          <w:numId w:val="10"/>
        </w:numPr>
        <w:tabs>
          <w:tab w:val="clear" w:pos="360"/>
          <w:tab w:val="num" w:pos="0"/>
        </w:tabs>
        <w:spacing w:after="120"/>
        <w:ind w:left="0" w:firstLine="0"/>
        <w:jc w:val="both"/>
        <w:rPr>
          <w:rFonts w:ascii="Calibri" w:hAnsi="Calibri" w:cs="Calibri"/>
          <w:sz w:val="22"/>
          <w:szCs w:val="22"/>
        </w:rPr>
      </w:pPr>
      <w:r w:rsidRPr="00471061">
        <w:rPr>
          <w:rFonts w:ascii="Calibri" w:hAnsi="Calibri" w:cs="Calibri"/>
          <w:sz w:val="22"/>
          <w:szCs w:val="22"/>
        </w:rPr>
        <w:t xml:space="preserve">Jestliže v případě oprávněné reklamace objednatele neodstraní zhotovitel reklamované vady díla nebo nedodělky díla ve lhůtě stanovené v bodě </w:t>
      </w:r>
      <w:proofErr w:type="gramStart"/>
      <w:r w:rsidRPr="00471061">
        <w:rPr>
          <w:rFonts w:ascii="Calibri" w:hAnsi="Calibri" w:cs="Calibri"/>
          <w:sz w:val="22"/>
          <w:szCs w:val="22"/>
        </w:rPr>
        <w:t>9.3., je</w:t>
      </w:r>
      <w:proofErr w:type="gramEnd"/>
      <w:r w:rsidRPr="00471061">
        <w:rPr>
          <w:rFonts w:ascii="Calibri" w:hAnsi="Calibri" w:cs="Calibri"/>
          <w:sz w:val="22"/>
          <w:szCs w:val="22"/>
        </w:rPr>
        <w:t xml:space="preserve"> objednatel oprávněn nechat odstranit reklamované vady díla a nedodělky díla jiným zhotovitelem a zhotovitel je povinen uhradit objednateli náklady s tím spojené.</w:t>
      </w:r>
    </w:p>
    <w:p w:rsidR="009778F3" w:rsidRPr="00471061" w:rsidRDefault="009778F3" w:rsidP="002A451B">
      <w:pPr>
        <w:pStyle w:val="Zkladntextodsazen"/>
        <w:numPr>
          <w:ilvl w:val="1"/>
          <w:numId w:val="10"/>
        </w:numPr>
        <w:tabs>
          <w:tab w:val="clear" w:pos="360"/>
          <w:tab w:val="num" w:pos="0"/>
        </w:tabs>
        <w:spacing w:after="120"/>
        <w:ind w:left="0" w:firstLine="0"/>
        <w:jc w:val="both"/>
        <w:rPr>
          <w:rFonts w:ascii="Calibri" w:hAnsi="Calibri" w:cs="Calibri"/>
          <w:sz w:val="22"/>
          <w:szCs w:val="22"/>
        </w:rPr>
      </w:pPr>
      <w:r w:rsidRPr="00471061">
        <w:rPr>
          <w:rFonts w:ascii="Calibri" w:hAnsi="Calibri" w:cs="Calibri"/>
          <w:sz w:val="22"/>
          <w:szCs w:val="22"/>
        </w:rPr>
        <w:t>Nároky z odpovědnosti ze záruky za jakost díla se nedotýkají nároků na náhradu škody nebo na smluvní pokutu.</w:t>
      </w:r>
    </w:p>
    <w:p w:rsidR="009778F3" w:rsidRPr="00471061" w:rsidRDefault="009778F3" w:rsidP="002A451B">
      <w:pPr>
        <w:pStyle w:val="Zkladntextodsazen"/>
        <w:keepNext/>
        <w:spacing w:after="120"/>
        <w:ind w:left="0"/>
        <w:jc w:val="center"/>
        <w:rPr>
          <w:rFonts w:ascii="Calibri" w:hAnsi="Calibri" w:cs="Calibri"/>
          <w:b/>
          <w:bCs/>
          <w:sz w:val="22"/>
          <w:szCs w:val="22"/>
        </w:rPr>
      </w:pPr>
      <w:r w:rsidRPr="00471061">
        <w:rPr>
          <w:rFonts w:ascii="Calibri" w:hAnsi="Calibri" w:cs="Calibri"/>
          <w:b/>
          <w:bCs/>
          <w:sz w:val="22"/>
          <w:szCs w:val="22"/>
        </w:rPr>
        <w:t>Článek X. Odstoupení od smlouvy</w:t>
      </w:r>
    </w:p>
    <w:p w:rsidR="009778F3" w:rsidRPr="00471061" w:rsidRDefault="009778F3" w:rsidP="002A451B">
      <w:pPr>
        <w:pStyle w:val="Zkladntextodsazen"/>
        <w:numPr>
          <w:ilvl w:val="1"/>
          <w:numId w:val="11"/>
        </w:numPr>
        <w:spacing w:after="120"/>
        <w:ind w:left="0" w:firstLine="0"/>
        <w:jc w:val="both"/>
        <w:rPr>
          <w:rFonts w:ascii="Calibri" w:hAnsi="Calibri" w:cs="Calibri"/>
          <w:sz w:val="22"/>
          <w:szCs w:val="22"/>
        </w:rPr>
      </w:pPr>
      <w:r w:rsidRPr="00471061">
        <w:rPr>
          <w:rFonts w:ascii="Calibri" w:hAnsi="Calibri" w:cs="Calibri"/>
          <w:sz w:val="22"/>
          <w:szCs w:val="22"/>
        </w:rPr>
        <w:t>Objednatel může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objednateli vzniká nárok na úhradu vícenákladů vynaložených na dokončení celého díla uvedeného v čl. II. této smlouvy a na náhradu ztrát vzniklých prodloužením termínu jejího dokončení ve stejném rozsahu.</w:t>
      </w:r>
    </w:p>
    <w:p w:rsidR="009778F3" w:rsidRPr="00471061" w:rsidRDefault="009778F3" w:rsidP="002A451B">
      <w:pPr>
        <w:pStyle w:val="Zkladntextodsazen"/>
        <w:numPr>
          <w:ilvl w:val="1"/>
          <w:numId w:val="11"/>
        </w:numPr>
        <w:spacing w:after="120"/>
        <w:ind w:left="0" w:firstLine="0"/>
        <w:jc w:val="both"/>
        <w:rPr>
          <w:rFonts w:ascii="Calibri" w:hAnsi="Calibri" w:cs="Calibri"/>
          <w:sz w:val="22"/>
          <w:szCs w:val="22"/>
        </w:rPr>
      </w:pPr>
      <w:r w:rsidRPr="00471061">
        <w:rPr>
          <w:rFonts w:ascii="Calibri" w:hAnsi="Calibri" w:cs="Calibri"/>
          <w:sz w:val="22"/>
          <w:szCs w:val="22"/>
        </w:rPr>
        <w:t>Podstatným porušením této smlouvy ze strany zhotovitele se rozumí zejména nesplnění smluvních termínů podle této smlouvy nebo vyhlášení konkurzu na zhotovitele.</w:t>
      </w:r>
    </w:p>
    <w:p w:rsidR="009778F3" w:rsidRPr="00471061" w:rsidRDefault="009778F3" w:rsidP="002A451B">
      <w:pPr>
        <w:pStyle w:val="Zkladntextodsazen"/>
        <w:numPr>
          <w:ilvl w:val="1"/>
          <w:numId w:val="11"/>
        </w:numPr>
        <w:spacing w:after="120"/>
        <w:ind w:left="0" w:firstLine="0"/>
        <w:jc w:val="both"/>
        <w:rPr>
          <w:rFonts w:ascii="Calibri" w:hAnsi="Calibri" w:cs="Calibri"/>
          <w:sz w:val="22"/>
          <w:szCs w:val="22"/>
        </w:rPr>
      </w:pPr>
      <w:r w:rsidRPr="00471061">
        <w:rPr>
          <w:rFonts w:ascii="Calibri" w:hAnsi="Calibri" w:cs="Calibri"/>
          <w:sz w:val="22"/>
          <w:szCs w:val="22"/>
        </w:rPr>
        <w:t xml:space="preserve">Odstoupení od smlouvy strana oprávněná oznámí straně povinné bez zbytečného odkladu poté, kdy strana povinná poruší své povinnosti ve smyslu bodu </w:t>
      </w:r>
      <w:proofErr w:type="gramStart"/>
      <w:r w:rsidRPr="00471061">
        <w:rPr>
          <w:rFonts w:ascii="Calibri" w:hAnsi="Calibri" w:cs="Calibri"/>
          <w:sz w:val="22"/>
          <w:szCs w:val="22"/>
        </w:rPr>
        <w:t>10.2. této</w:t>
      </w:r>
      <w:proofErr w:type="gramEnd"/>
      <w:r w:rsidRPr="00471061">
        <w:rPr>
          <w:rFonts w:ascii="Calibri" w:hAnsi="Calibri" w:cs="Calibri"/>
          <w:sz w:val="22"/>
          <w:szCs w:val="22"/>
        </w:rPr>
        <w:t xml:space="preserve"> smlouvy.</w:t>
      </w:r>
    </w:p>
    <w:p w:rsidR="009778F3" w:rsidRPr="00471061" w:rsidRDefault="009778F3" w:rsidP="002A451B">
      <w:pPr>
        <w:pStyle w:val="Zkladntextodsazen"/>
        <w:numPr>
          <w:ilvl w:val="1"/>
          <w:numId w:val="11"/>
        </w:numPr>
        <w:spacing w:after="120"/>
        <w:ind w:left="0" w:firstLine="0"/>
        <w:jc w:val="both"/>
        <w:rPr>
          <w:rFonts w:ascii="Calibri" w:hAnsi="Calibri" w:cs="Calibri"/>
          <w:sz w:val="22"/>
          <w:szCs w:val="22"/>
        </w:rPr>
      </w:pPr>
      <w:r w:rsidRPr="00471061">
        <w:rPr>
          <w:rFonts w:ascii="Calibri" w:hAnsi="Calibri" w:cs="Calibri"/>
          <w:sz w:val="22"/>
          <w:szCs w:val="22"/>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9778F3" w:rsidRPr="00471061" w:rsidRDefault="009778F3" w:rsidP="002A451B">
      <w:pPr>
        <w:pStyle w:val="Zkladntextodsazen"/>
        <w:numPr>
          <w:ilvl w:val="1"/>
          <w:numId w:val="11"/>
        </w:numPr>
        <w:spacing w:after="120"/>
        <w:ind w:left="0" w:firstLine="0"/>
        <w:jc w:val="both"/>
        <w:rPr>
          <w:rFonts w:ascii="Calibri" w:hAnsi="Calibri" w:cs="Calibri"/>
          <w:sz w:val="22"/>
          <w:szCs w:val="22"/>
        </w:rPr>
      </w:pPr>
      <w:r w:rsidRPr="00471061">
        <w:rPr>
          <w:rFonts w:ascii="Calibri" w:hAnsi="Calibri" w:cs="Calibri"/>
          <w:sz w:val="22"/>
          <w:szCs w:val="22"/>
        </w:rPr>
        <w:t>Odstoupením od smlouvy zanikají všechna práva a povinnosti stran ze smlouvy. Odstoupení od smlouvy se však netýká nároku na náhradu škody vzniklé porušení smlouvy, řešení sporů mezi smluvními stranami, nároků na smluvní pokuty a jiných nároků, které podle této smlouvy nebo vzhledem ke své povaze mají trvat i po ukončení smlouvy.</w:t>
      </w:r>
    </w:p>
    <w:p w:rsidR="000709B8" w:rsidRPr="00471061" w:rsidRDefault="000709B8" w:rsidP="002A451B">
      <w:pPr>
        <w:pStyle w:val="Zkladntextodsazen"/>
        <w:spacing w:after="120"/>
        <w:ind w:left="0"/>
        <w:jc w:val="both"/>
        <w:rPr>
          <w:rFonts w:ascii="Calibri" w:hAnsi="Calibri" w:cs="Calibri"/>
          <w:sz w:val="22"/>
          <w:szCs w:val="22"/>
        </w:rPr>
      </w:pPr>
    </w:p>
    <w:p w:rsidR="009778F3" w:rsidRPr="00471061" w:rsidRDefault="009778F3" w:rsidP="002A451B">
      <w:pPr>
        <w:pStyle w:val="Zkladntextodsazen"/>
        <w:keepNext/>
        <w:spacing w:after="120"/>
        <w:ind w:left="0"/>
        <w:jc w:val="center"/>
        <w:rPr>
          <w:rFonts w:ascii="Calibri" w:hAnsi="Calibri" w:cs="Calibri"/>
          <w:b/>
          <w:bCs/>
          <w:sz w:val="22"/>
          <w:szCs w:val="22"/>
        </w:rPr>
      </w:pPr>
      <w:r w:rsidRPr="00471061">
        <w:rPr>
          <w:rFonts w:ascii="Calibri" w:hAnsi="Calibri" w:cs="Calibri"/>
          <w:b/>
          <w:bCs/>
          <w:sz w:val="22"/>
          <w:szCs w:val="22"/>
        </w:rPr>
        <w:t>Článek XI. Smluvní pokuty a úrok z prodlení</w:t>
      </w:r>
    </w:p>
    <w:p w:rsidR="009778F3" w:rsidRPr="00471061" w:rsidRDefault="009778F3" w:rsidP="002A451B">
      <w:pPr>
        <w:pStyle w:val="Zkladntextodsazen"/>
        <w:numPr>
          <w:ilvl w:val="0"/>
          <w:numId w:val="29"/>
        </w:numPr>
        <w:tabs>
          <w:tab w:val="clear" w:pos="705"/>
          <w:tab w:val="num" w:pos="0"/>
        </w:tabs>
        <w:spacing w:after="120"/>
        <w:ind w:left="0" w:firstLine="0"/>
        <w:jc w:val="both"/>
        <w:rPr>
          <w:rFonts w:ascii="Calibri" w:hAnsi="Calibri" w:cs="Calibri"/>
          <w:sz w:val="22"/>
          <w:szCs w:val="22"/>
        </w:rPr>
      </w:pPr>
      <w:r w:rsidRPr="00471061">
        <w:rPr>
          <w:rFonts w:ascii="Calibri" w:hAnsi="Calibri" w:cs="Calibri"/>
          <w:sz w:val="22"/>
          <w:szCs w:val="22"/>
        </w:rPr>
        <w:t>V případě, že zhotovitel bude v prodlení se zhotovením a předáním díla stanoveném v článku II., nebo nedodrží lhůtu pro odstranění vad a nedodělků podle bodu 9.3 má objednatel právo nárokovat po objednateli smluvní pokutu, jejíž výše je 0,1 % z celkové ceny díla bez DPH za každý den prodlení. V případě rozhodnutí o uplatnění nároku na smluvní pokutu, vystaví objednatel zhotoviteli fakturu v příslušné výši.</w:t>
      </w:r>
    </w:p>
    <w:p w:rsidR="009778F3" w:rsidRPr="00471061" w:rsidRDefault="009778F3" w:rsidP="002A451B">
      <w:pPr>
        <w:pStyle w:val="Zkladntextodsazen"/>
        <w:numPr>
          <w:ilvl w:val="0"/>
          <w:numId w:val="29"/>
        </w:numPr>
        <w:tabs>
          <w:tab w:val="clear" w:pos="705"/>
          <w:tab w:val="num" w:pos="0"/>
        </w:tabs>
        <w:spacing w:after="120"/>
        <w:ind w:left="0" w:firstLine="0"/>
        <w:jc w:val="both"/>
        <w:rPr>
          <w:rFonts w:ascii="Calibri" w:hAnsi="Calibri" w:cs="Calibri"/>
          <w:sz w:val="22"/>
          <w:szCs w:val="22"/>
        </w:rPr>
      </w:pPr>
      <w:r w:rsidRPr="00471061">
        <w:rPr>
          <w:rFonts w:ascii="Calibri" w:hAnsi="Calibri" w:cs="Calibri"/>
          <w:sz w:val="22"/>
          <w:szCs w:val="22"/>
        </w:rPr>
        <w:t xml:space="preserve">Smluvní pokuty uvedené v bodě </w:t>
      </w:r>
      <w:proofErr w:type="gramStart"/>
      <w:r w:rsidRPr="00471061">
        <w:rPr>
          <w:rFonts w:ascii="Calibri" w:hAnsi="Calibri" w:cs="Calibri"/>
          <w:sz w:val="22"/>
          <w:szCs w:val="22"/>
        </w:rPr>
        <w:t>11.1. hradí</w:t>
      </w:r>
      <w:proofErr w:type="gramEnd"/>
      <w:r w:rsidRPr="00471061">
        <w:rPr>
          <w:rFonts w:ascii="Calibri" w:hAnsi="Calibri" w:cs="Calibri"/>
          <w:sz w:val="22"/>
          <w:szCs w:val="22"/>
        </w:rPr>
        <w:t xml:space="preserve"> zhotovitel nezávisle na tom, zda a v jaké výši vznikne objednateli škoda, kterou je oprávněn objednatel vymáhat samostatně a bez ohledu na její výši.</w:t>
      </w:r>
    </w:p>
    <w:p w:rsidR="008134C5" w:rsidRPr="00471061" w:rsidRDefault="008134C5" w:rsidP="008134C5">
      <w:pPr>
        <w:pStyle w:val="Zkladntextodsazen"/>
        <w:numPr>
          <w:ilvl w:val="0"/>
          <w:numId w:val="29"/>
        </w:numPr>
        <w:tabs>
          <w:tab w:val="clear" w:pos="705"/>
          <w:tab w:val="num" w:pos="0"/>
        </w:tabs>
        <w:spacing w:after="120"/>
        <w:ind w:left="0" w:firstLine="0"/>
        <w:jc w:val="both"/>
        <w:rPr>
          <w:rFonts w:ascii="Calibri" w:hAnsi="Calibri" w:cs="Calibri"/>
          <w:sz w:val="22"/>
          <w:szCs w:val="22"/>
        </w:rPr>
      </w:pPr>
      <w:r w:rsidRPr="00471061">
        <w:rPr>
          <w:rFonts w:ascii="Calibri" w:hAnsi="Calibri" w:cs="Calibri"/>
          <w:sz w:val="22"/>
          <w:szCs w:val="22"/>
        </w:rPr>
        <w:t>Jestliže objednatel neuhradí fakturu v době její splatnosti a je v prodlení s její úhradou, má zhotovitel právo požadovat po objednateli úhradu úroku z prodlení ve výši 0,</w:t>
      </w:r>
      <w:r>
        <w:rPr>
          <w:rFonts w:ascii="Calibri" w:hAnsi="Calibri" w:cs="Calibri"/>
          <w:sz w:val="22"/>
          <w:szCs w:val="22"/>
        </w:rPr>
        <w:t>0</w:t>
      </w:r>
      <w:r w:rsidRPr="00471061">
        <w:rPr>
          <w:rFonts w:ascii="Calibri" w:hAnsi="Calibri" w:cs="Calibri"/>
          <w:sz w:val="22"/>
          <w:szCs w:val="22"/>
        </w:rPr>
        <w:t>1 % z dlužné částky denně</w:t>
      </w:r>
      <w:r>
        <w:rPr>
          <w:rFonts w:ascii="Calibri" w:hAnsi="Calibri" w:cs="Calibri"/>
          <w:sz w:val="22"/>
          <w:szCs w:val="22"/>
        </w:rPr>
        <w:t>, maximálně do výše 5 % ceny díla</w:t>
      </w:r>
      <w:r w:rsidRPr="00471061">
        <w:rPr>
          <w:rFonts w:ascii="Calibri" w:hAnsi="Calibri" w:cs="Calibri"/>
          <w:sz w:val="22"/>
          <w:szCs w:val="22"/>
        </w:rPr>
        <w:t>. V případě rozhodnutí o uplatnění nároku na úrok z prodlení, vystaví zhotovitel objednateli fakturu v příslušné výši.</w:t>
      </w:r>
    </w:p>
    <w:p w:rsidR="000709B8" w:rsidRPr="00471061" w:rsidRDefault="000709B8" w:rsidP="002A451B">
      <w:pPr>
        <w:pStyle w:val="Zkladntext"/>
        <w:tabs>
          <w:tab w:val="left" w:pos="0"/>
        </w:tabs>
        <w:spacing w:after="120"/>
        <w:rPr>
          <w:rFonts w:ascii="Calibri" w:hAnsi="Calibri" w:cs="Calibri"/>
          <w:sz w:val="22"/>
          <w:szCs w:val="22"/>
        </w:rPr>
      </w:pPr>
    </w:p>
    <w:p w:rsidR="009778F3" w:rsidRPr="00471061" w:rsidRDefault="009778F3" w:rsidP="002A451B">
      <w:pPr>
        <w:pStyle w:val="Zkladntextodsazen"/>
        <w:keepNext/>
        <w:spacing w:after="120"/>
        <w:ind w:left="0"/>
        <w:jc w:val="center"/>
        <w:rPr>
          <w:rFonts w:ascii="Calibri" w:hAnsi="Calibri" w:cs="Calibri"/>
          <w:b/>
          <w:bCs/>
          <w:sz w:val="22"/>
          <w:szCs w:val="22"/>
        </w:rPr>
      </w:pPr>
      <w:r w:rsidRPr="00471061">
        <w:rPr>
          <w:rFonts w:ascii="Calibri" w:hAnsi="Calibri" w:cs="Calibri"/>
          <w:b/>
          <w:bCs/>
          <w:sz w:val="22"/>
          <w:szCs w:val="22"/>
        </w:rPr>
        <w:t>Článek XII. Bezpečnost práce a ochrana zdraví při práci</w:t>
      </w:r>
    </w:p>
    <w:p w:rsidR="009778F3" w:rsidRPr="00471061" w:rsidRDefault="009778F3" w:rsidP="002A451B">
      <w:pPr>
        <w:pStyle w:val="Zkladntextodsazen"/>
        <w:spacing w:after="120"/>
        <w:ind w:left="0"/>
        <w:jc w:val="both"/>
        <w:rPr>
          <w:rFonts w:ascii="Calibri" w:hAnsi="Calibri" w:cs="Calibri"/>
          <w:sz w:val="22"/>
          <w:szCs w:val="22"/>
        </w:rPr>
      </w:pPr>
      <w:proofErr w:type="gramStart"/>
      <w:r w:rsidRPr="00471061">
        <w:rPr>
          <w:rFonts w:ascii="Calibri" w:hAnsi="Calibri" w:cs="Calibri"/>
          <w:sz w:val="22"/>
          <w:szCs w:val="22"/>
        </w:rPr>
        <w:t>12.1</w:t>
      </w:r>
      <w:proofErr w:type="gramEnd"/>
      <w:r w:rsidRPr="00471061">
        <w:rPr>
          <w:rFonts w:ascii="Calibri" w:hAnsi="Calibri" w:cs="Calibri"/>
          <w:sz w:val="22"/>
          <w:szCs w:val="22"/>
        </w:rPr>
        <w:t>.</w:t>
      </w:r>
      <w:r w:rsidRPr="00471061">
        <w:rPr>
          <w:rFonts w:ascii="Calibri" w:hAnsi="Calibri" w:cs="Calibri"/>
          <w:sz w:val="22"/>
          <w:szCs w:val="22"/>
        </w:rPr>
        <w:tab/>
        <w:t>Zhotovitel byl upozorněn a bere na vědomí, že je povinen dodržovat</w:t>
      </w:r>
      <w:r w:rsidR="007B6CD0">
        <w:rPr>
          <w:rFonts w:ascii="Calibri" w:hAnsi="Calibri" w:cs="Calibri"/>
          <w:sz w:val="22"/>
          <w:szCs w:val="22"/>
        </w:rPr>
        <w:t xml:space="preserve"> při realizaci prací</w:t>
      </w:r>
      <w:r w:rsidRPr="00471061">
        <w:rPr>
          <w:rFonts w:ascii="Calibri" w:hAnsi="Calibri" w:cs="Calibri"/>
          <w:sz w:val="22"/>
          <w:szCs w:val="22"/>
        </w:rPr>
        <w:t xml:space="preserve"> bezpečnostní, požární, hygienické a ekologické předpisy</w:t>
      </w:r>
      <w:r w:rsidR="007B6CD0">
        <w:rPr>
          <w:rFonts w:ascii="Calibri" w:hAnsi="Calibri" w:cs="Calibri"/>
          <w:sz w:val="22"/>
          <w:szCs w:val="22"/>
        </w:rPr>
        <w:t>.</w:t>
      </w:r>
    </w:p>
    <w:p w:rsidR="009778F3" w:rsidRPr="00471061" w:rsidRDefault="009778F3" w:rsidP="002A451B">
      <w:pPr>
        <w:pStyle w:val="Zkladntextodsazen"/>
        <w:spacing w:after="120"/>
        <w:ind w:left="0"/>
        <w:jc w:val="both"/>
        <w:rPr>
          <w:rFonts w:ascii="Calibri" w:hAnsi="Calibri" w:cs="Calibri"/>
          <w:sz w:val="22"/>
          <w:szCs w:val="22"/>
        </w:rPr>
      </w:pPr>
      <w:proofErr w:type="gramStart"/>
      <w:r w:rsidRPr="00471061">
        <w:rPr>
          <w:rFonts w:ascii="Calibri" w:hAnsi="Calibri" w:cs="Calibri"/>
          <w:sz w:val="22"/>
          <w:szCs w:val="22"/>
        </w:rPr>
        <w:t>12.2</w:t>
      </w:r>
      <w:proofErr w:type="gramEnd"/>
      <w:r w:rsidRPr="00471061">
        <w:rPr>
          <w:rFonts w:ascii="Calibri" w:hAnsi="Calibri" w:cs="Calibri"/>
          <w:sz w:val="22"/>
          <w:szCs w:val="22"/>
        </w:rPr>
        <w:t>.</w:t>
      </w:r>
      <w:r w:rsidRPr="00471061">
        <w:rPr>
          <w:rFonts w:ascii="Calibri" w:hAnsi="Calibri" w:cs="Calibri"/>
          <w:sz w:val="22"/>
          <w:szCs w:val="22"/>
        </w:rPr>
        <w:tab/>
        <w:t>Zhotovitel prohlašuje, že má předepsanou odbornou kvalifikaci a zdravotní způsobilost pro stavební práce dle projektové dokumentace.</w:t>
      </w:r>
    </w:p>
    <w:p w:rsidR="009778F3" w:rsidRPr="00471061" w:rsidRDefault="009778F3" w:rsidP="002A451B">
      <w:pPr>
        <w:pStyle w:val="Zkladntextodsazen"/>
        <w:spacing w:after="120"/>
        <w:ind w:left="0"/>
        <w:jc w:val="both"/>
        <w:rPr>
          <w:rFonts w:ascii="Calibri" w:hAnsi="Calibri" w:cs="Calibri"/>
          <w:sz w:val="22"/>
          <w:szCs w:val="22"/>
        </w:rPr>
      </w:pPr>
      <w:proofErr w:type="gramStart"/>
      <w:r w:rsidRPr="00471061">
        <w:rPr>
          <w:rFonts w:ascii="Calibri" w:hAnsi="Calibri" w:cs="Calibri"/>
          <w:sz w:val="22"/>
          <w:szCs w:val="22"/>
        </w:rPr>
        <w:t>12.3</w:t>
      </w:r>
      <w:proofErr w:type="gramEnd"/>
      <w:r w:rsidRPr="00471061">
        <w:rPr>
          <w:rFonts w:ascii="Calibri" w:hAnsi="Calibri" w:cs="Calibri"/>
          <w:sz w:val="22"/>
          <w:szCs w:val="22"/>
        </w:rPr>
        <w:t>.</w:t>
      </w:r>
      <w:r w:rsidRPr="00471061">
        <w:rPr>
          <w:rFonts w:ascii="Calibri" w:hAnsi="Calibri" w:cs="Calibri"/>
          <w:sz w:val="22"/>
          <w:szCs w:val="22"/>
        </w:rPr>
        <w:tab/>
        <w:t>Zhotovitel prohlašuje, že použité stroje a zařízení odpovídají příslušným technickým a bezpečnostním předpisům včetně stanovených limitů pro nejvýše  přípustnou hladinu hluku a limitů nejvýše přípustných množství emisí škodlivin ve výfukových plynech.</w:t>
      </w:r>
    </w:p>
    <w:p w:rsidR="009778F3" w:rsidRPr="00471061" w:rsidRDefault="009778F3" w:rsidP="002A451B">
      <w:pPr>
        <w:pStyle w:val="Zkladntextodsazen"/>
        <w:spacing w:after="120"/>
        <w:ind w:left="0"/>
        <w:jc w:val="both"/>
        <w:rPr>
          <w:rFonts w:ascii="Calibri" w:hAnsi="Calibri" w:cs="Calibri"/>
          <w:sz w:val="22"/>
          <w:szCs w:val="22"/>
        </w:rPr>
      </w:pPr>
      <w:proofErr w:type="gramStart"/>
      <w:r w:rsidRPr="00471061">
        <w:rPr>
          <w:rFonts w:ascii="Calibri" w:hAnsi="Calibri" w:cs="Calibri"/>
          <w:sz w:val="22"/>
          <w:szCs w:val="22"/>
        </w:rPr>
        <w:t>12.4</w:t>
      </w:r>
      <w:proofErr w:type="gramEnd"/>
      <w:r w:rsidRPr="00471061">
        <w:rPr>
          <w:rFonts w:ascii="Calibri" w:hAnsi="Calibri" w:cs="Calibri"/>
          <w:sz w:val="22"/>
          <w:szCs w:val="22"/>
        </w:rPr>
        <w:t>.</w:t>
      </w:r>
      <w:r w:rsidRPr="00471061">
        <w:rPr>
          <w:rFonts w:ascii="Calibri" w:hAnsi="Calibri" w:cs="Calibri"/>
          <w:sz w:val="22"/>
          <w:szCs w:val="22"/>
        </w:rPr>
        <w:tab/>
        <w:t>Zhotovitel upozorní objednatele na všechny překážky, které by svou polohou, pohybem nebo působením ohrozily bezpečný průběh pracovní činnosti.</w:t>
      </w:r>
    </w:p>
    <w:p w:rsidR="009778F3" w:rsidRPr="00471061" w:rsidRDefault="009778F3" w:rsidP="002A451B">
      <w:pPr>
        <w:pStyle w:val="Zkladntextodsazen"/>
        <w:spacing w:after="120"/>
        <w:ind w:left="0"/>
        <w:jc w:val="both"/>
        <w:rPr>
          <w:rFonts w:ascii="Calibri" w:hAnsi="Calibri" w:cs="Calibri"/>
          <w:sz w:val="22"/>
          <w:szCs w:val="22"/>
        </w:rPr>
      </w:pPr>
      <w:proofErr w:type="gramStart"/>
      <w:r w:rsidRPr="00471061">
        <w:rPr>
          <w:rFonts w:ascii="Calibri" w:hAnsi="Calibri" w:cs="Calibri"/>
          <w:sz w:val="22"/>
          <w:szCs w:val="22"/>
        </w:rPr>
        <w:t>12.5</w:t>
      </w:r>
      <w:proofErr w:type="gramEnd"/>
      <w:r w:rsidRPr="00471061">
        <w:rPr>
          <w:rFonts w:ascii="Calibri" w:hAnsi="Calibri" w:cs="Calibri"/>
          <w:sz w:val="22"/>
          <w:szCs w:val="22"/>
        </w:rPr>
        <w:t>.</w:t>
      </w:r>
      <w:r w:rsidRPr="00471061">
        <w:rPr>
          <w:rFonts w:ascii="Calibri" w:hAnsi="Calibri" w:cs="Calibri"/>
          <w:sz w:val="22"/>
          <w:szCs w:val="22"/>
        </w:rPr>
        <w:tab/>
        <w:t xml:space="preserve">Zhotovitel bude při své činnosti respektovat veškeré sítě uložené v prostorách </w:t>
      </w:r>
      <w:r w:rsidR="006B56C9">
        <w:rPr>
          <w:rFonts w:ascii="Calibri" w:hAnsi="Calibri" w:cs="Calibri"/>
          <w:sz w:val="22"/>
          <w:szCs w:val="22"/>
        </w:rPr>
        <w:t>staveniště</w:t>
      </w:r>
      <w:r w:rsidRPr="00471061">
        <w:rPr>
          <w:rFonts w:ascii="Calibri" w:hAnsi="Calibri" w:cs="Calibri"/>
          <w:sz w:val="22"/>
          <w:szCs w:val="22"/>
        </w:rPr>
        <w:t>.</w:t>
      </w:r>
    </w:p>
    <w:p w:rsidR="000709B8" w:rsidRPr="00471061" w:rsidRDefault="000709B8" w:rsidP="002A451B">
      <w:pPr>
        <w:pStyle w:val="Zkladntext"/>
        <w:tabs>
          <w:tab w:val="left" w:pos="0"/>
        </w:tabs>
        <w:spacing w:after="120"/>
        <w:rPr>
          <w:rFonts w:ascii="Calibri" w:hAnsi="Calibri" w:cs="Calibri"/>
          <w:sz w:val="22"/>
          <w:szCs w:val="22"/>
        </w:rPr>
      </w:pPr>
    </w:p>
    <w:p w:rsidR="009778F3" w:rsidRPr="00471061" w:rsidRDefault="009778F3" w:rsidP="002A451B">
      <w:pPr>
        <w:pStyle w:val="Zkladntextodsazen"/>
        <w:keepNext/>
        <w:spacing w:after="120"/>
        <w:ind w:left="0"/>
        <w:jc w:val="center"/>
        <w:rPr>
          <w:rFonts w:ascii="Calibri" w:hAnsi="Calibri" w:cs="Calibri"/>
          <w:b/>
          <w:bCs/>
          <w:sz w:val="22"/>
          <w:szCs w:val="22"/>
        </w:rPr>
      </w:pPr>
      <w:r w:rsidRPr="00471061">
        <w:rPr>
          <w:rFonts w:ascii="Calibri" w:hAnsi="Calibri" w:cs="Calibri"/>
          <w:b/>
          <w:bCs/>
          <w:sz w:val="22"/>
          <w:szCs w:val="22"/>
        </w:rPr>
        <w:t>Článek XIII. Závěrečná ustanovení</w:t>
      </w:r>
    </w:p>
    <w:p w:rsidR="009778F3" w:rsidRPr="00471061" w:rsidRDefault="009778F3" w:rsidP="002A451B">
      <w:pPr>
        <w:pStyle w:val="Zkladntextodsazen"/>
        <w:spacing w:after="120"/>
        <w:ind w:left="0"/>
        <w:jc w:val="both"/>
        <w:rPr>
          <w:rFonts w:ascii="Calibri" w:hAnsi="Calibri" w:cs="Calibri"/>
          <w:sz w:val="22"/>
          <w:szCs w:val="22"/>
        </w:rPr>
      </w:pPr>
      <w:proofErr w:type="gramStart"/>
      <w:r w:rsidRPr="00471061">
        <w:rPr>
          <w:rFonts w:ascii="Calibri" w:hAnsi="Calibri" w:cs="Calibri"/>
          <w:sz w:val="22"/>
          <w:szCs w:val="22"/>
        </w:rPr>
        <w:t>13.1</w:t>
      </w:r>
      <w:proofErr w:type="gramEnd"/>
      <w:r w:rsidRPr="00471061">
        <w:rPr>
          <w:rFonts w:ascii="Calibri" w:hAnsi="Calibri" w:cs="Calibri"/>
          <w:sz w:val="22"/>
          <w:szCs w:val="22"/>
        </w:rPr>
        <w:t>.</w:t>
      </w:r>
      <w:r w:rsidRPr="00471061">
        <w:rPr>
          <w:rFonts w:ascii="Calibri" w:hAnsi="Calibri" w:cs="Calibri"/>
          <w:sz w:val="22"/>
          <w:szCs w:val="22"/>
        </w:rPr>
        <w:tab/>
        <w:t>Veškerá textová dokumentace, kterou při plnění smlouvy předává či předkládá zhotovitel objednateli, musí být předána či předložena v českém jazyce.</w:t>
      </w:r>
    </w:p>
    <w:p w:rsidR="009778F3" w:rsidRPr="00471061" w:rsidRDefault="009778F3" w:rsidP="002A451B">
      <w:pPr>
        <w:pStyle w:val="Zkladntextodsazen"/>
        <w:numPr>
          <w:ilvl w:val="1"/>
          <w:numId w:val="7"/>
        </w:numPr>
        <w:tabs>
          <w:tab w:val="clear" w:pos="360"/>
          <w:tab w:val="num" w:pos="720"/>
        </w:tabs>
        <w:spacing w:after="120"/>
        <w:ind w:left="0" w:firstLine="0"/>
        <w:jc w:val="both"/>
        <w:rPr>
          <w:rFonts w:ascii="Calibri" w:hAnsi="Calibri" w:cs="Calibri"/>
          <w:sz w:val="22"/>
          <w:szCs w:val="22"/>
        </w:rPr>
      </w:pPr>
      <w:r w:rsidRPr="00471061">
        <w:rPr>
          <w:rFonts w:ascii="Calibri" w:hAnsi="Calibri" w:cs="Calibri"/>
          <w:sz w:val="22"/>
          <w:szCs w:val="22"/>
        </w:rPr>
        <w:t>Písemnosti mezi smluvními stranami, s jejichž obsahem je spojen vznik, změna nebo zánik práv a povinností upravených touto smlouvou, se doručují do vlastních rukou. Povinnost smluvní strany doručit písemnost do vlastních rukou druhé smluvní straně je splněna, jakmile držitel poštovní licence, je-li doručována jeho prostřednictvím, písemnost adresátovi do vlastních rukou doručí. Účinky doručení písemnosti při jejím nepřevzetí adresátem se řídí analogicky ustanovením § 47 odst. 3 občanského soudního řádu.</w:t>
      </w:r>
    </w:p>
    <w:p w:rsidR="007B6CD0" w:rsidRDefault="009778F3" w:rsidP="00157151">
      <w:pPr>
        <w:pStyle w:val="Zkladntextodsazen"/>
        <w:numPr>
          <w:ilvl w:val="1"/>
          <w:numId w:val="7"/>
        </w:numPr>
        <w:tabs>
          <w:tab w:val="clear" w:pos="360"/>
          <w:tab w:val="num" w:pos="720"/>
        </w:tabs>
        <w:spacing w:after="120"/>
        <w:ind w:left="0" w:firstLine="0"/>
        <w:jc w:val="both"/>
        <w:rPr>
          <w:rFonts w:ascii="Calibri" w:hAnsi="Calibri" w:cs="Calibri"/>
          <w:sz w:val="22"/>
          <w:szCs w:val="22"/>
        </w:rPr>
      </w:pPr>
      <w:r w:rsidRPr="00471061">
        <w:rPr>
          <w:rFonts w:ascii="Calibri" w:hAnsi="Calibri" w:cs="Calibri"/>
          <w:sz w:val="22"/>
          <w:szCs w:val="22"/>
        </w:rPr>
        <w:t>V případě změny údajů uvedených v identifikaci objednatele a zhotovitele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w:t>
      </w:r>
    </w:p>
    <w:p w:rsidR="007B6CD0" w:rsidRPr="007B6CD0" w:rsidRDefault="007B6CD0" w:rsidP="00157151">
      <w:pPr>
        <w:pStyle w:val="Zkladntextodsazen"/>
        <w:numPr>
          <w:ilvl w:val="1"/>
          <w:numId w:val="7"/>
        </w:numPr>
        <w:tabs>
          <w:tab w:val="clear" w:pos="360"/>
          <w:tab w:val="num" w:pos="720"/>
        </w:tabs>
        <w:spacing w:after="120"/>
        <w:ind w:left="0" w:firstLine="0"/>
        <w:jc w:val="both"/>
        <w:rPr>
          <w:rFonts w:ascii="Calibri" w:hAnsi="Calibri" w:cs="Calibri"/>
          <w:sz w:val="22"/>
          <w:szCs w:val="22"/>
        </w:rPr>
      </w:pPr>
      <w:r w:rsidRPr="00157151">
        <w:rPr>
          <w:rFonts w:ascii="Calibri" w:hAnsi="Calibri" w:cs="Calibri"/>
          <w:sz w:val="22"/>
          <w:szCs w:val="22"/>
        </w:rPr>
        <w:t>Z</w:t>
      </w:r>
      <w:r w:rsidRPr="00157151">
        <w:rPr>
          <w:rFonts w:ascii="Calibri" w:hAnsi="Calibri"/>
          <w:sz w:val="22"/>
          <w:szCs w:val="22"/>
        </w:rPr>
        <w:t xml:space="preserve">hotovitel bere na vědomí, že se podpisem této smlouvy stává, v souladu s ustanovením zákona č. 320/2001 Sb. o finanční kontrole ve znění pozdějších předpisů osobou povinnou spolupůsobit při výkonu finanční kontroly prováděné v souvislosti s úhradou zboží nebo služeb z veřejných výdajů nebo z veřejné finanční podpory a zavazuje se k plnění veškerých povinností z tohoto vyplývajících. </w:t>
      </w:r>
    </w:p>
    <w:p w:rsidR="007B6CD0" w:rsidRPr="007B6CD0" w:rsidRDefault="007B6CD0" w:rsidP="00157151">
      <w:pPr>
        <w:pStyle w:val="Zkladntextodsazen"/>
        <w:numPr>
          <w:ilvl w:val="1"/>
          <w:numId w:val="7"/>
        </w:numPr>
        <w:tabs>
          <w:tab w:val="clear" w:pos="360"/>
          <w:tab w:val="num" w:pos="720"/>
        </w:tabs>
        <w:spacing w:after="120"/>
        <w:ind w:left="0" w:firstLine="0"/>
        <w:jc w:val="both"/>
        <w:rPr>
          <w:rFonts w:ascii="Calibri" w:hAnsi="Calibri" w:cs="Calibri"/>
          <w:sz w:val="22"/>
          <w:szCs w:val="22"/>
        </w:rPr>
      </w:pPr>
      <w:r w:rsidRPr="00157151">
        <w:rPr>
          <w:rFonts w:ascii="Calibri" w:hAnsi="Calibri"/>
          <w:sz w:val="22"/>
          <w:szCs w:val="22"/>
        </w:rPr>
        <w:t>Zhotovitel se zavazuje plnit povinnosti zhotovitele projektu finančně podpořeného z</w:t>
      </w:r>
      <w:r w:rsidR="00AA06FA">
        <w:rPr>
          <w:rFonts w:ascii="Calibri" w:hAnsi="Calibri"/>
          <w:sz w:val="22"/>
          <w:szCs w:val="22"/>
        </w:rPr>
        <w:t xml:space="preserve"> rozpočtu Státního fondu dopravní infrastruktury pro rok 2015, </w:t>
      </w:r>
      <w:r w:rsidRPr="00157151">
        <w:rPr>
          <w:rFonts w:ascii="Calibri" w:hAnsi="Calibri"/>
          <w:sz w:val="22"/>
          <w:szCs w:val="22"/>
        </w:rPr>
        <w:t xml:space="preserve"> a to mimo jiné i řádně uchovávat veškerou dokumentaci související s realizací dodávky v rámci projektu včetně účetnictví do </w:t>
      </w:r>
      <w:proofErr w:type="gramStart"/>
      <w:r w:rsidRPr="00157151">
        <w:rPr>
          <w:rFonts w:ascii="Calibri" w:hAnsi="Calibri"/>
          <w:sz w:val="22"/>
          <w:szCs w:val="22"/>
        </w:rPr>
        <w:t>31.12. 202</w:t>
      </w:r>
      <w:r>
        <w:rPr>
          <w:rFonts w:ascii="Calibri" w:hAnsi="Calibri"/>
          <w:sz w:val="22"/>
          <w:szCs w:val="22"/>
        </w:rPr>
        <w:t>6</w:t>
      </w:r>
      <w:proofErr w:type="gramEnd"/>
      <w:r w:rsidRPr="00157151">
        <w:rPr>
          <w:rFonts w:ascii="Calibri" w:hAnsi="Calibri"/>
          <w:sz w:val="22"/>
          <w:szCs w:val="22"/>
        </w:rPr>
        <w:t>.</w:t>
      </w:r>
    </w:p>
    <w:p w:rsidR="007B6CD0" w:rsidRDefault="007B6CD0" w:rsidP="00157151">
      <w:pPr>
        <w:pStyle w:val="Zkladntextodsazen"/>
        <w:numPr>
          <w:ilvl w:val="1"/>
          <w:numId w:val="7"/>
        </w:numPr>
        <w:tabs>
          <w:tab w:val="clear" w:pos="360"/>
          <w:tab w:val="num" w:pos="720"/>
        </w:tabs>
        <w:spacing w:after="120"/>
        <w:ind w:left="0" w:firstLine="0"/>
        <w:jc w:val="both"/>
        <w:rPr>
          <w:rFonts w:ascii="Calibri" w:hAnsi="Calibri" w:cs="Calibri"/>
          <w:sz w:val="22"/>
          <w:szCs w:val="22"/>
        </w:rPr>
      </w:pPr>
      <w:r w:rsidRPr="00157151">
        <w:rPr>
          <w:rFonts w:ascii="Calibri" w:hAnsi="Calibri" w:cs="Calibri"/>
          <w:sz w:val="22"/>
          <w:szCs w:val="22"/>
        </w:rPr>
        <w:t>Smlouva je vyhotovena v pěti stejnopisech s platností originálu, z nichž tři obdrží objednatel a dvě zhotovitel.</w:t>
      </w:r>
    </w:p>
    <w:p w:rsidR="007B6CD0" w:rsidRDefault="007B6CD0" w:rsidP="00157151">
      <w:pPr>
        <w:pStyle w:val="Zkladntextodsazen"/>
        <w:numPr>
          <w:ilvl w:val="1"/>
          <w:numId w:val="7"/>
        </w:numPr>
        <w:tabs>
          <w:tab w:val="clear" w:pos="360"/>
          <w:tab w:val="num" w:pos="720"/>
        </w:tabs>
        <w:spacing w:after="120"/>
        <w:ind w:left="0" w:firstLine="0"/>
        <w:jc w:val="both"/>
        <w:rPr>
          <w:rFonts w:ascii="Calibri" w:hAnsi="Calibri" w:cs="Calibri"/>
          <w:sz w:val="22"/>
          <w:szCs w:val="22"/>
        </w:rPr>
      </w:pPr>
      <w:r w:rsidRPr="00157151">
        <w:rPr>
          <w:rFonts w:ascii="Calibri" w:hAnsi="Calibri" w:cs="Calibri"/>
          <w:sz w:val="22"/>
          <w:szCs w:val="22"/>
        </w:rPr>
        <w:t>Smlouva, jakož i případné dodatky, nabývají platnosti a účinnosti dnem podpisu oprávněnými zástupci smluvních stran. Jakákoliv ústní ujednání při provádění díla, která nejsou písemně potvrzena oprávněnými zástupci obou smluvních stran, jsou právně neúčinná</w:t>
      </w:r>
    </w:p>
    <w:p w:rsidR="007B6CD0" w:rsidRDefault="007B6CD0" w:rsidP="00157151">
      <w:pPr>
        <w:pStyle w:val="Zkladntextodsazen"/>
        <w:numPr>
          <w:ilvl w:val="1"/>
          <w:numId w:val="7"/>
        </w:numPr>
        <w:tabs>
          <w:tab w:val="clear" w:pos="360"/>
          <w:tab w:val="num" w:pos="720"/>
        </w:tabs>
        <w:spacing w:after="120"/>
        <w:ind w:left="0" w:firstLine="0"/>
        <w:jc w:val="both"/>
        <w:rPr>
          <w:rFonts w:ascii="Calibri" w:hAnsi="Calibri" w:cs="Calibri"/>
          <w:sz w:val="22"/>
          <w:szCs w:val="22"/>
        </w:rPr>
      </w:pPr>
      <w:r w:rsidRPr="00157151">
        <w:rPr>
          <w:rFonts w:ascii="Calibri" w:hAnsi="Calibri" w:cs="Calibri"/>
          <w:sz w:val="22"/>
          <w:szCs w:val="22"/>
        </w:rPr>
        <w:t>Smluvní strany prohlašují, že se s obsahem této smlouvy včetně jejích příloh řádně seznámily, s jejím obsahem souhlasí, a že smlouvu uzavírají svobodně, nikoliv v tísni, či za nevýhodných podmínek. Na důkaz připojují své podpisy.</w:t>
      </w:r>
    </w:p>
    <w:p w:rsidR="007B6CD0" w:rsidRPr="00157151" w:rsidRDefault="007B6CD0" w:rsidP="00157151">
      <w:pPr>
        <w:pStyle w:val="Zkladntextodsazen"/>
        <w:numPr>
          <w:ilvl w:val="1"/>
          <w:numId w:val="7"/>
        </w:numPr>
        <w:tabs>
          <w:tab w:val="clear" w:pos="360"/>
          <w:tab w:val="num" w:pos="720"/>
        </w:tabs>
        <w:spacing w:after="120"/>
        <w:ind w:left="0" w:firstLine="0"/>
        <w:jc w:val="both"/>
        <w:rPr>
          <w:rFonts w:ascii="Calibri" w:hAnsi="Calibri" w:cs="Calibri"/>
          <w:sz w:val="22"/>
          <w:szCs w:val="22"/>
        </w:rPr>
      </w:pPr>
      <w:r w:rsidRPr="00157151">
        <w:rPr>
          <w:rFonts w:ascii="Calibri" w:hAnsi="Calibri" w:cs="Calibri"/>
          <w:sz w:val="22"/>
          <w:szCs w:val="22"/>
        </w:rPr>
        <w:t>Smluvní strany berou na vědomí, že text této smlouvy bude v souladu se zákonem č. 137/2006 Sb., ve znění pozdějších předpisů, uveřejněn na profilu zadavatele.</w:t>
      </w:r>
    </w:p>
    <w:p w:rsidR="009778F3" w:rsidRPr="00471061" w:rsidRDefault="009778F3" w:rsidP="002A451B">
      <w:pPr>
        <w:pStyle w:val="Zkladntextodsazen"/>
        <w:numPr>
          <w:ilvl w:val="1"/>
          <w:numId w:val="7"/>
        </w:numPr>
        <w:spacing w:after="120"/>
        <w:ind w:left="0" w:firstLine="0"/>
        <w:jc w:val="both"/>
        <w:rPr>
          <w:rFonts w:ascii="Calibri" w:hAnsi="Calibri" w:cs="Calibri"/>
          <w:sz w:val="22"/>
          <w:szCs w:val="22"/>
        </w:rPr>
      </w:pPr>
      <w:r w:rsidRPr="00471061">
        <w:rPr>
          <w:rFonts w:ascii="Calibri" w:hAnsi="Calibri" w:cs="Calibri"/>
          <w:sz w:val="22"/>
          <w:szCs w:val="22"/>
        </w:rPr>
        <w:t xml:space="preserve">Ostatní vztahy smluvních stran v této smlouvě výslovně neupravené se řídí </w:t>
      </w:r>
      <w:proofErr w:type="gramStart"/>
      <w:r w:rsidR="007B6CD0">
        <w:rPr>
          <w:rFonts w:ascii="Calibri" w:hAnsi="Calibri" w:cs="Calibri"/>
          <w:sz w:val="22"/>
          <w:szCs w:val="22"/>
        </w:rPr>
        <w:t xml:space="preserve">občanským </w:t>
      </w:r>
      <w:r w:rsidR="007B6CD0" w:rsidRPr="00471061">
        <w:rPr>
          <w:rFonts w:ascii="Calibri" w:hAnsi="Calibri" w:cs="Calibri"/>
          <w:sz w:val="22"/>
          <w:szCs w:val="22"/>
        </w:rPr>
        <w:t xml:space="preserve"> </w:t>
      </w:r>
      <w:r w:rsidRPr="00471061">
        <w:rPr>
          <w:rFonts w:ascii="Calibri" w:hAnsi="Calibri" w:cs="Calibri"/>
          <w:sz w:val="22"/>
          <w:szCs w:val="22"/>
        </w:rPr>
        <w:t>zákoníkem</w:t>
      </w:r>
      <w:proofErr w:type="gramEnd"/>
      <w:r w:rsidR="007B6CD0">
        <w:rPr>
          <w:rFonts w:ascii="Calibri" w:hAnsi="Calibri" w:cs="Calibri"/>
          <w:sz w:val="22"/>
          <w:szCs w:val="22"/>
        </w:rPr>
        <w:t xml:space="preserve"> v platném znění</w:t>
      </w:r>
      <w:r w:rsidRPr="00471061">
        <w:rPr>
          <w:rFonts w:ascii="Calibri" w:hAnsi="Calibri" w:cs="Calibri"/>
          <w:sz w:val="22"/>
          <w:szCs w:val="22"/>
        </w:rPr>
        <w:t>.</w:t>
      </w:r>
    </w:p>
    <w:p w:rsidR="009778F3" w:rsidRPr="00471061" w:rsidRDefault="009778F3" w:rsidP="002A451B">
      <w:pPr>
        <w:pStyle w:val="Zkladntextodsazen"/>
        <w:numPr>
          <w:ilvl w:val="1"/>
          <w:numId w:val="7"/>
        </w:numPr>
        <w:spacing w:after="120"/>
        <w:ind w:left="0" w:firstLine="0"/>
        <w:jc w:val="both"/>
        <w:rPr>
          <w:rFonts w:ascii="Calibri" w:hAnsi="Calibri" w:cs="Calibri"/>
          <w:sz w:val="22"/>
          <w:szCs w:val="22"/>
        </w:rPr>
      </w:pPr>
      <w:r w:rsidRPr="00471061">
        <w:rPr>
          <w:rFonts w:ascii="Calibri" w:hAnsi="Calibri" w:cs="Calibri"/>
          <w:sz w:val="22"/>
          <w:szCs w:val="22"/>
        </w:rPr>
        <w:t>Smluvní strany prohlašují, že si smlouvu přečetly, s obsahem souhlasí a na důkaz jejich svobodné, pravé a vážné vůle připojují své podpisy.</w:t>
      </w:r>
    </w:p>
    <w:p w:rsidR="00B70BB7" w:rsidRDefault="00B70BB7" w:rsidP="002C14B6">
      <w:pPr>
        <w:pStyle w:val="Bezmezer"/>
        <w:rPr>
          <w:rFonts w:ascii="Calibri" w:hAnsi="Calibri" w:cs="Calibri"/>
          <w:sz w:val="22"/>
          <w:szCs w:val="22"/>
        </w:rPr>
      </w:pPr>
    </w:p>
    <w:p w:rsidR="009778F3" w:rsidRDefault="00B70BB7" w:rsidP="002C14B6">
      <w:pPr>
        <w:pStyle w:val="Bezmezer"/>
        <w:rPr>
          <w:rFonts w:ascii="Calibri" w:hAnsi="Calibri" w:cs="Calibri"/>
        </w:rPr>
      </w:pPr>
      <w:r w:rsidRPr="00572D48">
        <w:rPr>
          <w:rFonts w:ascii="Calibri" w:hAnsi="Calibri" w:cs="Calibri"/>
          <w:sz w:val="22"/>
          <w:szCs w:val="22"/>
        </w:rPr>
        <w:t xml:space="preserve">Příloha č. </w:t>
      </w:r>
      <w:r>
        <w:rPr>
          <w:rFonts w:ascii="Calibri" w:hAnsi="Calibri" w:cs="Calibri"/>
          <w:sz w:val="22"/>
          <w:szCs w:val="22"/>
        </w:rPr>
        <w:t>1</w:t>
      </w:r>
      <w:r w:rsidRPr="00572D48">
        <w:rPr>
          <w:rFonts w:ascii="Calibri" w:hAnsi="Calibri" w:cs="Calibri"/>
          <w:sz w:val="22"/>
          <w:szCs w:val="22"/>
        </w:rPr>
        <w:t xml:space="preserve"> - Harmonogram</w:t>
      </w:r>
    </w:p>
    <w:p w:rsidR="009778F3" w:rsidRPr="00572D48" w:rsidRDefault="004F1D39" w:rsidP="002C14B6">
      <w:pPr>
        <w:pStyle w:val="Bezmezer"/>
        <w:rPr>
          <w:rFonts w:ascii="Calibri" w:hAnsi="Calibri" w:cs="Calibri"/>
          <w:sz w:val="22"/>
          <w:szCs w:val="22"/>
        </w:rPr>
      </w:pPr>
      <w:r w:rsidRPr="00572D48">
        <w:rPr>
          <w:rFonts w:ascii="Calibri" w:hAnsi="Calibri" w:cs="Calibri"/>
          <w:sz w:val="22"/>
          <w:szCs w:val="22"/>
        </w:rPr>
        <w:t xml:space="preserve">Příloha č. </w:t>
      </w:r>
      <w:r w:rsidR="00B70BB7">
        <w:rPr>
          <w:rFonts w:ascii="Calibri" w:hAnsi="Calibri" w:cs="Calibri"/>
          <w:sz w:val="22"/>
          <w:szCs w:val="22"/>
        </w:rPr>
        <w:t>2</w:t>
      </w:r>
      <w:r w:rsidRPr="00572D48">
        <w:rPr>
          <w:rFonts w:ascii="Calibri" w:hAnsi="Calibri" w:cs="Calibri"/>
          <w:sz w:val="22"/>
          <w:szCs w:val="22"/>
        </w:rPr>
        <w:t xml:space="preserve"> – Položkový rozpočet</w:t>
      </w:r>
    </w:p>
    <w:p w:rsidR="007B6CD0" w:rsidRPr="00572D48" w:rsidRDefault="007B6CD0" w:rsidP="002C14B6">
      <w:pPr>
        <w:pStyle w:val="Bezmezer"/>
        <w:rPr>
          <w:rFonts w:ascii="Calibri" w:hAnsi="Calibri" w:cs="Calibri"/>
          <w:sz w:val="22"/>
          <w:szCs w:val="22"/>
        </w:rPr>
      </w:pPr>
    </w:p>
    <w:p w:rsidR="009778F3" w:rsidRDefault="009778F3" w:rsidP="002C14B6">
      <w:pPr>
        <w:pStyle w:val="Bezmezer"/>
        <w:rPr>
          <w:rFonts w:ascii="Calibri" w:hAnsi="Calibri" w:cs="Calibri"/>
        </w:rPr>
      </w:pPr>
    </w:p>
    <w:p w:rsidR="009778F3" w:rsidRPr="00B70BB7" w:rsidRDefault="009778F3" w:rsidP="002C14B6">
      <w:pPr>
        <w:pStyle w:val="Zkladntextodsazen"/>
        <w:tabs>
          <w:tab w:val="left" w:pos="5220"/>
        </w:tabs>
        <w:ind w:left="0"/>
        <w:jc w:val="both"/>
        <w:rPr>
          <w:rFonts w:ascii="Calibri" w:hAnsi="Calibri" w:cs="Calibri"/>
          <w:i/>
          <w:sz w:val="22"/>
          <w:szCs w:val="22"/>
        </w:rPr>
      </w:pPr>
      <w:r w:rsidRPr="00B70BB7">
        <w:rPr>
          <w:rFonts w:ascii="Calibri" w:hAnsi="Calibri" w:cs="Calibri"/>
          <w:i/>
          <w:sz w:val="22"/>
          <w:szCs w:val="22"/>
        </w:rPr>
        <w:t xml:space="preserve">V Českém Brodě dne </w:t>
      </w:r>
    </w:p>
    <w:p w:rsidR="009778F3" w:rsidRPr="00B70BB7" w:rsidRDefault="009778F3" w:rsidP="002C14B6">
      <w:pPr>
        <w:pStyle w:val="Zkladntextodsazen"/>
        <w:ind w:left="0"/>
        <w:jc w:val="both"/>
        <w:rPr>
          <w:rFonts w:ascii="Calibri" w:hAnsi="Calibri" w:cs="Calibri"/>
          <w:sz w:val="22"/>
          <w:szCs w:val="22"/>
        </w:rPr>
      </w:pPr>
      <w:r w:rsidRPr="00B70BB7">
        <w:rPr>
          <w:rFonts w:ascii="Calibri" w:hAnsi="Calibri" w:cs="Calibri"/>
          <w:sz w:val="22"/>
          <w:szCs w:val="22"/>
        </w:rPr>
        <w:t>Objednatel:</w:t>
      </w:r>
      <w:r w:rsidRPr="00B70BB7">
        <w:rPr>
          <w:rFonts w:ascii="Calibri" w:hAnsi="Calibri" w:cs="Calibri"/>
          <w:sz w:val="22"/>
          <w:szCs w:val="22"/>
        </w:rPr>
        <w:tab/>
      </w:r>
      <w:r w:rsidRPr="00B70BB7">
        <w:rPr>
          <w:rFonts w:ascii="Calibri" w:hAnsi="Calibri" w:cs="Calibri"/>
          <w:sz w:val="22"/>
          <w:szCs w:val="22"/>
        </w:rPr>
        <w:tab/>
      </w:r>
      <w:r w:rsidRPr="00B70BB7">
        <w:rPr>
          <w:rFonts w:ascii="Calibri" w:hAnsi="Calibri" w:cs="Calibri"/>
          <w:sz w:val="22"/>
          <w:szCs w:val="22"/>
        </w:rPr>
        <w:tab/>
      </w:r>
      <w:r w:rsidRPr="00B70BB7">
        <w:rPr>
          <w:rFonts w:ascii="Calibri" w:hAnsi="Calibri" w:cs="Calibri"/>
          <w:sz w:val="22"/>
          <w:szCs w:val="22"/>
        </w:rPr>
        <w:tab/>
      </w:r>
      <w:r w:rsidRPr="00B70BB7">
        <w:rPr>
          <w:rFonts w:ascii="Calibri" w:hAnsi="Calibri" w:cs="Calibri"/>
          <w:sz w:val="22"/>
          <w:szCs w:val="22"/>
        </w:rPr>
        <w:tab/>
      </w:r>
      <w:r w:rsidRPr="00B70BB7">
        <w:rPr>
          <w:rFonts w:ascii="Calibri" w:hAnsi="Calibri" w:cs="Calibri"/>
          <w:sz w:val="22"/>
          <w:szCs w:val="22"/>
        </w:rPr>
        <w:tab/>
      </w:r>
      <w:r w:rsidRPr="00B70BB7">
        <w:rPr>
          <w:rFonts w:ascii="Calibri" w:hAnsi="Calibri" w:cs="Calibri"/>
          <w:sz w:val="22"/>
          <w:szCs w:val="22"/>
        </w:rPr>
        <w:tab/>
      </w:r>
      <w:r w:rsidRPr="00B70BB7">
        <w:rPr>
          <w:rFonts w:ascii="Calibri" w:hAnsi="Calibri" w:cs="Calibri"/>
          <w:sz w:val="22"/>
          <w:szCs w:val="22"/>
        </w:rPr>
        <w:tab/>
        <w:t>Zhotovitel:</w:t>
      </w:r>
    </w:p>
    <w:p w:rsidR="009778F3" w:rsidRPr="002C14B6" w:rsidRDefault="009778F3" w:rsidP="002C14B6">
      <w:pPr>
        <w:pStyle w:val="Zkladntextodsazen"/>
        <w:ind w:left="0"/>
        <w:jc w:val="both"/>
        <w:rPr>
          <w:rFonts w:ascii="Calibri" w:hAnsi="Calibri" w:cs="Calibri"/>
        </w:rPr>
      </w:pPr>
    </w:p>
    <w:p w:rsidR="009778F3" w:rsidRDefault="009778F3" w:rsidP="002C14B6">
      <w:pPr>
        <w:pStyle w:val="Zkladntextodsazen"/>
        <w:ind w:left="0"/>
        <w:jc w:val="both"/>
        <w:rPr>
          <w:rFonts w:ascii="Calibri" w:hAnsi="Calibri" w:cs="Calibri"/>
        </w:rPr>
      </w:pPr>
    </w:p>
    <w:p w:rsidR="009778F3" w:rsidRPr="002C14B6" w:rsidRDefault="009778F3" w:rsidP="002C14B6">
      <w:pPr>
        <w:pStyle w:val="Zkladntextodsazen"/>
        <w:ind w:left="0"/>
        <w:jc w:val="both"/>
        <w:rPr>
          <w:rFonts w:ascii="Calibri" w:hAnsi="Calibri" w:cs="Calibri"/>
        </w:rPr>
      </w:pPr>
    </w:p>
    <w:p w:rsidR="009778F3" w:rsidRPr="002C14B6" w:rsidRDefault="009778F3" w:rsidP="002C14B6">
      <w:pPr>
        <w:pStyle w:val="Zkladntextodsazen"/>
        <w:ind w:left="0"/>
        <w:jc w:val="both"/>
        <w:rPr>
          <w:rFonts w:ascii="Calibri" w:hAnsi="Calibri" w:cs="Calibri"/>
        </w:rPr>
      </w:pPr>
    </w:p>
    <w:p w:rsidR="009778F3" w:rsidRPr="002C14B6" w:rsidRDefault="009778F3" w:rsidP="002C14B6">
      <w:pPr>
        <w:pStyle w:val="Zkladntextodsazen"/>
        <w:ind w:left="0"/>
        <w:jc w:val="both"/>
        <w:rPr>
          <w:rFonts w:ascii="Calibri" w:hAnsi="Calibri" w:cs="Calibri"/>
        </w:rPr>
      </w:pPr>
      <w:r w:rsidRPr="002C14B6">
        <w:rPr>
          <w:rFonts w:ascii="Calibri" w:hAnsi="Calibri" w:cs="Calibri"/>
        </w:rPr>
        <w:t>…………………………</w:t>
      </w:r>
      <w:r>
        <w:rPr>
          <w:rFonts w:ascii="Calibri" w:hAnsi="Calibri" w:cs="Calibri"/>
        </w:rPr>
        <w:t>……..</w:t>
      </w:r>
      <w:r w:rsidRPr="002C14B6">
        <w:rPr>
          <w:rFonts w:ascii="Calibri" w:hAnsi="Calibri" w:cs="Calibri"/>
        </w:rPr>
        <w:t>.</w:t>
      </w:r>
      <w:r w:rsidRPr="002C14B6">
        <w:rPr>
          <w:rFonts w:ascii="Calibri" w:hAnsi="Calibri" w:cs="Calibri"/>
        </w:rPr>
        <w:tab/>
      </w:r>
      <w:r w:rsidRPr="002C14B6">
        <w:rPr>
          <w:rFonts w:ascii="Calibri" w:hAnsi="Calibri" w:cs="Calibri"/>
        </w:rPr>
        <w:tab/>
      </w:r>
      <w:r w:rsidRPr="002C14B6">
        <w:rPr>
          <w:rFonts w:ascii="Calibri" w:hAnsi="Calibri" w:cs="Calibri"/>
        </w:rPr>
        <w:tab/>
      </w:r>
      <w:r w:rsidRPr="002C14B6">
        <w:rPr>
          <w:rFonts w:ascii="Calibri" w:hAnsi="Calibri" w:cs="Calibri"/>
        </w:rPr>
        <w:tab/>
      </w:r>
      <w:r w:rsidRPr="002C14B6">
        <w:rPr>
          <w:rFonts w:ascii="Calibri" w:hAnsi="Calibri" w:cs="Calibri"/>
        </w:rPr>
        <w:tab/>
      </w:r>
      <w:r>
        <w:rPr>
          <w:rFonts w:ascii="Calibri" w:hAnsi="Calibri" w:cs="Calibri"/>
        </w:rPr>
        <w:tab/>
      </w:r>
      <w:r w:rsidRPr="002C14B6">
        <w:rPr>
          <w:rFonts w:ascii="Calibri" w:hAnsi="Calibri" w:cs="Calibri"/>
        </w:rPr>
        <w:t>…………</w:t>
      </w:r>
      <w:r>
        <w:rPr>
          <w:rFonts w:ascii="Calibri" w:hAnsi="Calibri" w:cs="Calibri"/>
        </w:rPr>
        <w:t>……..</w:t>
      </w:r>
      <w:r w:rsidRPr="002C14B6">
        <w:rPr>
          <w:rFonts w:ascii="Calibri" w:hAnsi="Calibri" w:cs="Calibri"/>
        </w:rPr>
        <w:t>………………….</w:t>
      </w:r>
    </w:p>
    <w:p w:rsidR="009778F3" w:rsidRPr="0001153A" w:rsidRDefault="009778F3" w:rsidP="002C14B6">
      <w:pPr>
        <w:pStyle w:val="Zkladntextodsazen"/>
        <w:ind w:left="0"/>
        <w:jc w:val="both"/>
        <w:rPr>
          <w:rFonts w:ascii="Calibri" w:hAnsi="Calibri" w:cs="Calibri"/>
          <w:sz w:val="20"/>
          <w:szCs w:val="20"/>
        </w:rPr>
      </w:pPr>
      <w:r w:rsidRPr="0001153A">
        <w:rPr>
          <w:rFonts w:ascii="Calibri" w:hAnsi="Calibri" w:cs="Calibri"/>
          <w:sz w:val="20"/>
          <w:szCs w:val="20"/>
        </w:rPr>
        <w:t>Bc. Jakub Nekolný</w:t>
      </w:r>
      <w:r w:rsidRPr="0001153A">
        <w:rPr>
          <w:rFonts w:ascii="Calibri" w:hAnsi="Calibri" w:cs="Calibri"/>
          <w:sz w:val="20"/>
          <w:szCs w:val="20"/>
        </w:rPr>
        <w:tab/>
      </w:r>
      <w:r w:rsidRPr="0001153A">
        <w:rPr>
          <w:rFonts w:ascii="Calibri" w:hAnsi="Calibri" w:cs="Calibri"/>
          <w:sz w:val="20"/>
          <w:szCs w:val="20"/>
        </w:rPr>
        <w:tab/>
      </w:r>
      <w:r w:rsidRPr="0001153A">
        <w:rPr>
          <w:rFonts w:ascii="Calibri" w:hAnsi="Calibri" w:cs="Calibri"/>
          <w:sz w:val="20"/>
          <w:szCs w:val="20"/>
        </w:rPr>
        <w:tab/>
      </w:r>
      <w:r>
        <w:rPr>
          <w:rFonts w:ascii="Calibri" w:hAnsi="Calibri" w:cs="Calibri"/>
          <w:sz w:val="20"/>
          <w:szCs w:val="20"/>
        </w:rPr>
        <w:tab/>
      </w:r>
      <w:r w:rsidRPr="0001153A">
        <w:rPr>
          <w:rFonts w:ascii="Calibri" w:hAnsi="Calibri" w:cs="Calibri"/>
          <w:sz w:val="20"/>
          <w:szCs w:val="20"/>
        </w:rPr>
        <w:tab/>
      </w:r>
      <w:r w:rsidRPr="0001153A">
        <w:rPr>
          <w:rFonts w:ascii="Calibri" w:hAnsi="Calibri" w:cs="Calibri"/>
          <w:sz w:val="20"/>
          <w:szCs w:val="20"/>
        </w:rPr>
        <w:tab/>
      </w:r>
      <w:r w:rsidRPr="0001153A">
        <w:rPr>
          <w:rFonts w:ascii="Calibri" w:hAnsi="Calibri" w:cs="Calibri"/>
          <w:sz w:val="20"/>
          <w:szCs w:val="20"/>
        </w:rPr>
        <w:tab/>
      </w:r>
    </w:p>
    <w:p w:rsidR="009778F3" w:rsidRPr="0001153A" w:rsidRDefault="009778F3" w:rsidP="002C14B6">
      <w:pPr>
        <w:pStyle w:val="Zkladntextodsazen"/>
        <w:ind w:left="0"/>
        <w:jc w:val="both"/>
        <w:rPr>
          <w:rFonts w:ascii="Calibri" w:hAnsi="Calibri" w:cs="Calibri"/>
          <w:sz w:val="20"/>
          <w:szCs w:val="20"/>
        </w:rPr>
      </w:pPr>
      <w:r w:rsidRPr="0001153A">
        <w:rPr>
          <w:rFonts w:ascii="Calibri" w:hAnsi="Calibri" w:cs="Calibri"/>
          <w:sz w:val="20"/>
          <w:szCs w:val="20"/>
        </w:rPr>
        <w:t>starosta města</w:t>
      </w:r>
      <w:r w:rsidRPr="0001153A">
        <w:rPr>
          <w:rFonts w:ascii="Calibri" w:hAnsi="Calibri" w:cs="Calibri"/>
          <w:sz w:val="20"/>
          <w:szCs w:val="20"/>
        </w:rPr>
        <w:tab/>
      </w:r>
      <w:r w:rsidRPr="0001153A">
        <w:rPr>
          <w:rFonts w:ascii="Calibri" w:hAnsi="Calibri" w:cs="Calibri"/>
          <w:sz w:val="20"/>
          <w:szCs w:val="20"/>
        </w:rPr>
        <w:tab/>
      </w:r>
      <w:r>
        <w:rPr>
          <w:rFonts w:ascii="Calibri" w:hAnsi="Calibri" w:cs="Calibri"/>
          <w:sz w:val="20"/>
          <w:szCs w:val="20"/>
        </w:rPr>
        <w:tab/>
      </w:r>
      <w:r w:rsidRPr="0001153A">
        <w:rPr>
          <w:rFonts w:ascii="Calibri" w:hAnsi="Calibri" w:cs="Calibri"/>
          <w:sz w:val="20"/>
          <w:szCs w:val="20"/>
        </w:rPr>
        <w:tab/>
      </w:r>
      <w:r>
        <w:rPr>
          <w:rFonts w:ascii="Calibri" w:hAnsi="Calibri" w:cs="Calibri"/>
          <w:sz w:val="20"/>
          <w:szCs w:val="20"/>
        </w:rPr>
        <w:tab/>
      </w:r>
      <w:r w:rsidRPr="0001153A">
        <w:rPr>
          <w:rFonts w:ascii="Calibri" w:hAnsi="Calibri" w:cs="Calibri"/>
          <w:sz w:val="20"/>
          <w:szCs w:val="20"/>
        </w:rPr>
        <w:tab/>
      </w:r>
      <w:r w:rsidRPr="0001153A">
        <w:rPr>
          <w:rFonts w:ascii="Calibri" w:hAnsi="Calibri" w:cs="Calibri"/>
          <w:sz w:val="20"/>
          <w:szCs w:val="20"/>
        </w:rPr>
        <w:tab/>
      </w:r>
      <w:r w:rsidRPr="0001153A">
        <w:rPr>
          <w:rFonts w:ascii="Calibri" w:hAnsi="Calibri" w:cs="Calibri"/>
          <w:sz w:val="20"/>
          <w:szCs w:val="20"/>
        </w:rPr>
        <w:tab/>
        <w:t>jednatel společnosti</w:t>
      </w:r>
    </w:p>
    <w:p w:rsidR="009778F3" w:rsidRPr="002C14B6" w:rsidRDefault="009778F3" w:rsidP="002C14B6">
      <w:pPr>
        <w:pStyle w:val="Zkladntextodsazen"/>
        <w:ind w:left="0"/>
        <w:jc w:val="both"/>
        <w:rPr>
          <w:rFonts w:ascii="Calibri" w:hAnsi="Calibri" w:cs="Calibri"/>
        </w:rPr>
      </w:pPr>
    </w:p>
    <w:p w:rsidR="009778F3" w:rsidRPr="002C14B6" w:rsidRDefault="009778F3" w:rsidP="002C14B6">
      <w:pPr>
        <w:pStyle w:val="Zkladntextodsazen"/>
        <w:ind w:left="0"/>
        <w:jc w:val="both"/>
        <w:rPr>
          <w:rFonts w:ascii="Calibri" w:hAnsi="Calibri" w:cs="Calibri"/>
        </w:rPr>
      </w:pPr>
    </w:p>
    <w:sectPr w:rsidR="009778F3" w:rsidRPr="002C14B6" w:rsidSect="006C53D1">
      <w:headerReference w:type="default" r:id="rId8"/>
      <w:footerReference w:type="default" r:id="rId9"/>
      <w:pgSz w:w="11906" w:h="16838"/>
      <w:pgMar w:top="1276" w:right="1134" w:bottom="1134" w:left="1134" w:header="284"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0C" w:rsidRDefault="009A010C">
      <w:r>
        <w:separator/>
      </w:r>
    </w:p>
  </w:endnote>
  <w:endnote w:type="continuationSeparator" w:id="0">
    <w:p w:rsidR="009A010C" w:rsidRDefault="009A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0C" w:rsidRPr="00D26820" w:rsidRDefault="00FD4958">
    <w:pPr>
      <w:pStyle w:val="Zpat"/>
      <w:framePr w:wrap="auto" w:vAnchor="text" w:hAnchor="margin" w:xAlign="center" w:y="1"/>
      <w:rPr>
        <w:rStyle w:val="slostrnky"/>
        <w:rFonts w:ascii="Calibri" w:hAnsi="Calibri" w:cs="Calibri"/>
        <w:sz w:val="20"/>
        <w:szCs w:val="20"/>
      </w:rPr>
    </w:pPr>
    <w:r w:rsidRPr="00D26820">
      <w:rPr>
        <w:rStyle w:val="slostrnky"/>
        <w:rFonts w:ascii="Calibri" w:hAnsi="Calibri" w:cs="Calibri"/>
        <w:sz w:val="20"/>
        <w:szCs w:val="20"/>
      </w:rPr>
      <w:fldChar w:fldCharType="begin"/>
    </w:r>
    <w:r w:rsidR="009A010C" w:rsidRPr="00D26820">
      <w:rPr>
        <w:rStyle w:val="slostrnky"/>
        <w:rFonts w:ascii="Calibri" w:hAnsi="Calibri" w:cs="Calibri"/>
        <w:sz w:val="20"/>
        <w:szCs w:val="20"/>
      </w:rPr>
      <w:instrText xml:space="preserve">PAGE  </w:instrText>
    </w:r>
    <w:r w:rsidRPr="00D26820">
      <w:rPr>
        <w:rStyle w:val="slostrnky"/>
        <w:rFonts w:ascii="Calibri" w:hAnsi="Calibri" w:cs="Calibri"/>
        <w:sz w:val="20"/>
        <w:szCs w:val="20"/>
      </w:rPr>
      <w:fldChar w:fldCharType="separate"/>
    </w:r>
    <w:r w:rsidR="00783E56">
      <w:rPr>
        <w:rStyle w:val="slostrnky"/>
        <w:rFonts w:ascii="Calibri" w:hAnsi="Calibri" w:cs="Calibri"/>
        <w:noProof/>
        <w:sz w:val="20"/>
        <w:szCs w:val="20"/>
      </w:rPr>
      <w:t>8</w:t>
    </w:r>
    <w:r w:rsidRPr="00D26820">
      <w:rPr>
        <w:rStyle w:val="slostrnky"/>
        <w:rFonts w:ascii="Calibri" w:hAnsi="Calibri" w:cs="Calibri"/>
        <w:sz w:val="20"/>
        <w:szCs w:val="20"/>
      </w:rPr>
      <w:fldChar w:fldCharType="end"/>
    </w:r>
  </w:p>
  <w:p w:rsidR="009A010C" w:rsidRDefault="009A010C" w:rsidP="00352535">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0C" w:rsidRDefault="009A010C">
      <w:r>
        <w:separator/>
      </w:r>
    </w:p>
  </w:footnote>
  <w:footnote w:type="continuationSeparator" w:id="0">
    <w:p w:rsidR="009A010C" w:rsidRDefault="009A0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0C" w:rsidRPr="00AB1845" w:rsidRDefault="00E00CAD" w:rsidP="00D96D46">
    <w:pPr>
      <w:pStyle w:val="Zhlav"/>
      <w:jc w:val="center"/>
      <w:rPr>
        <w:rFonts w:ascii="Calibri" w:hAnsi="Calibri" w:cs="Calibri"/>
        <w:sz w:val="22"/>
        <w:szCs w:val="22"/>
      </w:rPr>
    </w:pPr>
    <w:r w:rsidRPr="00E00CAD">
      <w:rPr>
        <w:snapToGrid w:val="0"/>
        <w:color w:val="000000"/>
        <w:w w:val="0"/>
        <w:sz w:val="0"/>
        <w:szCs w:val="0"/>
        <w:u w:color="000000"/>
        <w:bdr w:val="none" w:sz="0" w:space="0" w:color="000000"/>
        <w:shd w:val="clear" w:color="000000" w:fill="000000"/>
        <w:lang w:val="x-none" w:eastAsia="x-none" w:bidi="x-none"/>
      </w:rPr>
      <w:t xml:space="preserve"> </w:t>
    </w:r>
    <w:r w:rsidR="00D96D46">
      <w:rPr>
        <w:rStyle w:val="Calibritext"/>
      </w:rPr>
      <w:t xml:space="preserve">               </w:t>
    </w:r>
  </w:p>
  <w:p w:rsidR="009A010C" w:rsidRDefault="009A010C" w:rsidP="0093332C">
    <w:pPr>
      <w:pStyle w:val="Zhlav"/>
      <w:ind w:left="-426"/>
      <w:rPr>
        <w:sz w:val="20"/>
        <w:szCs w:val="20"/>
      </w:rPr>
    </w:pPr>
  </w:p>
  <w:p w:rsidR="0048298C" w:rsidRDefault="0048298C" w:rsidP="0093332C">
    <w:pPr>
      <w:pStyle w:val="Zhlav"/>
      <w:ind w:left="-426"/>
      <w:rPr>
        <w:sz w:val="20"/>
        <w:szCs w:val="20"/>
      </w:rPr>
    </w:pPr>
  </w:p>
  <w:p w:rsidR="0048298C" w:rsidRPr="005C1DC7" w:rsidRDefault="0048298C" w:rsidP="0093332C">
    <w:pPr>
      <w:pStyle w:val="Zhlav"/>
      <w:ind w:left="-426"/>
      <w:rPr>
        <w:sz w:val="20"/>
        <w:szCs w:val="20"/>
      </w:rPr>
    </w:pPr>
    <w:r>
      <w:rPr>
        <w:sz w:val="20"/>
        <w:szCs w:val="20"/>
      </w:rPr>
      <w:t xml:space="preserve">Příloha </w:t>
    </w:r>
    <w:proofErr w:type="gramStart"/>
    <w:r>
      <w:rPr>
        <w:sz w:val="20"/>
        <w:szCs w:val="20"/>
      </w:rPr>
      <w:t>č.</w:t>
    </w:r>
    <w:r w:rsidR="00613C01">
      <w:rPr>
        <w:sz w:val="20"/>
        <w:szCs w:val="20"/>
      </w:rPr>
      <w:t>3</w:t>
    </w:r>
    <w:r>
      <w:rPr>
        <w:sz w:val="20"/>
        <w:szCs w:val="20"/>
      </w:rPr>
      <w:t xml:space="preserve">- </w:t>
    </w:r>
    <w:r w:rsidR="000646CB">
      <w:rPr>
        <w:sz w:val="20"/>
        <w:szCs w:val="20"/>
      </w:rPr>
      <w:t>Chodník</w:t>
    </w:r>
    <w:proofErr w:type="gramEnd"/>
    <w:r w:rsidR="000646CB">
      <w:rPr>
        <w:sz w:val="20"/>
        <w:szCs w:val="20"/>
      </w:rPr>
      <w:t xml:space="preserve"> v ulici Tuchorazská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B1D"/>
    <w:multiLevelType w:val="multilevel"/>
    <w:tmpl w:val="934085B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C3A1B"/>
    <w:multiLevelType w:val="hybridMultilevel"/>
    <w:tmpl w:val="C1F2DA0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6BA4F9A"/>
    <w:multiLevelType w:val="multilevel"/>
    <w:tmpl w:val="08807226"/>
    <w:lvl w:ilvl="0">
      <w:start w:val="12"/>
      <w:numFmt w:val="decimal"/>
      <w:lvlText w:val="%1."/>
      <w:lvlJc w:val="left"/>
      <w:pPr>
        <w:tabs>
          <w:tab w:val="num" w:pos="360"/>
        </w:tabs>
        <w:ind w:left="360" w:hanging="360"/>
      </w:pPr>
      <w:rPr>
        <w:rFonts w:hint="default"/>
        <w:b w:val="0"/>
        <w:bCs w:val="0"/>
      </w:rPr>
    </w:lvl>
    <w:lvl w:ilvl="1">
      <w:start w:val="14"/>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3">
    <w:nsid w:val="0CE26E61"/>
    <w:multiLevelType w:val="multilevel"/>
    <w:tmpl w:val="8DB83242"/>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017A6C"/>
    <w:multiLevelType w:val="multilevel"/>
    <w:tmpl w:val="9E6ABE08"/>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840C53"/>
    <w:multiLevelType w:val="multilevel"/>
    <w:tmpl w:val="F912D11C"/>
    <w:lvl w:ilvl="0">
      <w:start w:val="1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A1503A"/>
    <w:multiLevelType w:val="multilevel"/>
    <w:tmpl w:val="4DD8C080"/>
    <w:lvl w:ilvl="0">
      <w:start w:val="2"/>
      <w:numFmt w:val="decimal"/>
      <w:lvlText w:val="3.%1."/>
      <w:lvlJc w:val="left"/>
      <w:pPr>
        <w:tabs>
          <w:tab w:val="num" w:pos="360"/>
        </w:tabs>
        <w:ind w:left="360" w:hanging="360"/>
      </w:pPr>
      <w:rPr>
        <w:rFonts w:hint="default"/>
      </w:rPr>
    </w:lvl>
    <w:lvl w:ilvl="1">
      <w:start w:val="2"/>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6B13C50"/>
    <w:multiLevelType w:val="multilevel"/>
    <w:tmpl w:val="12582CC6"/>
    <w:lvl w:ilvl="0">
      <w:start w:val="2"/>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
    <w:nsid w:val="1B4726A9"/>
    <w:multiLevelType w:val="multilevel"/>
    <w:tmpl w:val="4108518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5B2CF9"/>
    <w:multiLevelType w:val="hybridMultilevel"/>
    <w:tmpl w:val="FA22AC62"/>
    <w:lvl w:ilvl="0" w:tplc="09A2D270">
      <w:start w:val="11"/>
      <w:numFmt w:val="lowerLetter"/>
      <w:lvlText w:val="%1)"/>
      <w:lvlJc w:val="left"/>
      <w:pPr>
        <w:tabs>
          <w:tab w:val="num" w:pos="2160"/>
        </w:tabs>
        <w:ind w:left="2160" w:hanging="360"/>
      </w:pPr>
      <w:rPr>
        <w:rFonts w:hint="default"/>
      </w:rPr>
    </w:lvl>
    <w:lvl w:ilvl="1" w:tplc="04050019">
      <w:start w:val="1"/>
      <w:numFmt w:val="lowerLetter"/>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10">
    <w:nsid w:val="1FF70ABB"/>
    <w:multiLevelType w:val="multilevel"/>
    <w:tmpl w:val="F628F15A"/>
    <w:lvl w:ilvl="0">
      <w:start w:val="1"/>
      <w:numFmt w:val="none"/>
      <w:lvlText w:val="3.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A16C46"/>
    <w:multiLevelType w:val="hybridMultilevel"/>
    <w:tmpl w:val="35C88552"/>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nsid w:val="2C3823B5"/>
    <w:multiLevelType w:val="multilevel"/>
    <w:tmpl w:val="2318A58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DCA691E"/>
    <w:multiLevelType w:val="multilevel"/>
    <w:tmpl w:val="D17ADF18"/>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B0510E"/>
    <w:multiLevelType w:val="multilevel"/>
    <w:tmpl w:val="E0048A86"/>
    <w:lvl w:ilvl="0">
      <w:start w:val="10"/>
      <w:numFmt w:val="none"/>
      <w:lvlText w:val="11.1"/>
      <w:lvlJc w:val="left"/>
      <w:pPr>
        <w:tabs>
          <w:tab w:val="num" w:pos="360"/>
        </w:tabs>
        <w:ind w:left="360" w:hanging="360"/>
      </w:pPr>
      <w:rPr>
        <w:rFonts w:hint="default"/>
      </w:rPr>
    </w:lvl>
    <w:lvl w:ilvl="1">
      <w:start w:val="1"/>
      <w:numFmt w:val="none"/>
      <w:lvlText w:val="%211.3."/>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8BB2A95"/>
    <w:multiLevelType w:val="multilevel"/>
    <w:tmpl w:val="A718C4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9C44EDA"/>
    <w:multiLevelType w:val="multilevel"/>
    <w:tmpl w:val="32567E0C"/>
    <w:lvl w:ilvl="0">
      <w:start w:val="2"/>
      <w:numFmt w:val="decimal"/>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B3810A5"/>
    <w:multiLevelType w:val="multilevel"/>
    <w:tmpl w:val="C904116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5A624A"/>
    <w:multiLevelType w:val="multilevel"/>
    <w:tmpl w:val="04050027"/>
    <w:lvl w:ilvl="0">
      <w:start w:val="1"/>
      <w:numFmt w:val="upperRoman"/>
      <w:lvlText w:val="%1."/>
      <w:lvlJc w:val="left"/>
      <w:pPr>
        <w:tabs>
          <w:tab w:val="num" w:pos="360"/>
        </w:tabs>
      </w:pPr>
      <w:rPr>
        <w:rFonts w:hint="default"/>
      </w:rPr>
    </w:lvl>
    <w:lvl w:ilvl="1">
      <w:start w:val="1"/>
      <w:numFmt w:val="upperLetter"/>
      <w:lvlText w:val="%2."/>
      <w:lvlJc w:val="left"/>
      <w:pPr>
        <w:tabs>
          <w:tab w:val="num" w:pos="1080"/>
        </w:tabs>
        <w:ind w:left="720"/>
      </w:pPr>
      <w:rPr>
        <w:rFonts w:hint="default"/>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9">
    <w:nsid w:val="42224352"/>
    <w:multiLevelType w:val="multilevel"/>
    <w:tmpl w:val="B85046E8"/>
    <w:lvl w:ilvl="0">
      <w:start w:val="10"/>
      <w:numFmt w:val="none"/>
      <w:lvlText w:val="11.1"/>
      <w:lvlJc w:val="left"/>
      <w:pPr>
        <w:tabs>
          <w:tab w:val="num" w:pos="360"/>
        </w:tabs>
        <w:ind w:left="360" w:hanging="360"/>
      </w:pPr>
      <w:rPr>
        <w:rFonts w:hint="default"/>
      </w:rPr>
    </w:lvl>
    <w:lvl w:ilvl="1">
      <w:start w:val="1"/>
      <w:numFmt w:val="none"/>
      <w:lvlText w:val="1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5C02100"/>
    <w:multiLevelType w:val="multilevel"/>
    <w:tmpl w:val="0FC2D0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bullet"/>
      <w:lvlText w:val=""/>
      <w:lvlJc w:val="left"/>
      <w:pPr>
        <w:tabs>
          <w:tab w:val="num" w:pos="720"/>
        </w:tabs>
        <w:ind w:left="720" w:hanging="720"/>
      </w:pPr>
      <w:rPr>
        <w:rFonts w:ascii="Symbol" w:hAnsi="Symbol" w:cs="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4E6109"/>
    <w:multiLevelType w:val="multilevel"/>
    <w:tmpl w:val="E5103C42"/>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82D1A06"/>
    <w:multiLevelType w:val="hybridMultilevel"/>
    <w:tmpl w:val="61080D02"/>
    <w:lvl w:ilvl="0" w:tplc="B98CB49C">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3">
    <w:nsid w:val="486F7FCC"/>
    <w:multiLevelType w:val="multilevel"/>
    <w:tmpl w:val="1C86A1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C4377EF"/>
    <w:multiLevelType w:val="multilevel"/>
    <w:tmpl w:val="B2F4DB44"/>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C6912EC"/>
    <w:multiLevelType w:val="multilevel"/>
    <w:tmpl w:val="30C44F0C"/>
    <w:lvl w:ilvl="0">
      <w:start w:val="10"/>
      <w:numFmt w:val="none"/>
      <w:lvlText w:val="11.1"/>
      <w:lvlJc w:val="left"/>
      <w:pPr>
        <w:tabs>
          <w:tab w:val="num" w:pos="360"/>
        </w:tabs>
        <w:ind w:left="360" w:hanging="360"/>
      </w:pPr>
      <w:rPr>
        <w:rFonts w:hint="default"/>
      </w:rPr>
    </w:lvl>
    <w:lvl w:ilvl="1">
      <w:start w:val="1"/>
      <w:numFmt w:val="none"/>
      <w:lvlText w:val="%21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E165773"/>
    <w:multiLevelType w:val="multilevel"/>
    <w:tmpl w:val="1E10B8F0"/>
    <w:lvl w:ilvl="0">
      <w:start w:val="10"/>
      <w:numFmt w:val="none"/>
      <w:lvlText w:val="11.1"/>
      <w:lvlJc w:val="left"/>
      <w:pPr>
        <w:tabs>
          <w:tab w:val="num" w:pos="360"/>
        </w:tabs>
        <w:ind w:left="360" w:hanging="360"/>
      </w:pPr>
      <w:rPr>
        <w:rFonts w:hint="default"/>
      </w:rPr>
    </w:lvl>
    <w:lvl w:ilvl="1">
      <w:start w:val="1"/>
      <w:numFmt w:val="none"/>
      <w:lvlText w:val="%21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E3C1E7C"/>
    <w:multiLevelType w:val="multilevel"/>
    <w:tmpl w:val="8A2E886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5F2C5F"/>
    <w:multiLevelType w:val="multilevel"/>
    <w:tmpl w:val="12582CC6"/>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08723B8"/>
    <w:multiLevelType w:val="hybridMultilevel"/>
    <w:tmpl w:val="AED48E76"/>
    <w:lvl w:ilvl="0" w:tplc="4328E5BA">
      <w:start w:val="1"/>
      <w:numFmt w:val="bullet"/>
      <w:lvlText w:val="-"/>
      <w:lvlJc w:val="left"/>
      <w:pPr>
        <w:tabs>
          <w:tab w:val="num" w:pos="1065"/>
        </w:tabs>
        <w:ind w:left="1065" w:hanging="705"/>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0">
    <w:nsid w:val="515C7D92"/>
    <w:multiLevelType w:val="multilevel"/>
    <w:tmpl w:val="30C44F0C"/>
    <w:lvl w:ilvl="0">
      <w:start w:val="10"/>
      <w:numFmt w:val="none"/>
      <w:lvlText w:val="11.1"/>
      <w:lvlJc w:val="left"/>
      <w:pPr>
        <w:tabs>
          <w:tab w:val="num" w:pos="360"/>
        </w:tabs>
        <w:ind w:left="360" w:hanging="360"/>
      </w:pPr>
      <w:rPr>
        <w:rFonts w:hint="default"/>
      </w:rPr>
    </w:lvl>
    <w:lvl w:ilvl="1">
      <w:start w:val="1"/>
      <w:numFmt w:val="none"/>
      <w:lvlText w:val="%21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34A1840"/>
    <w:multiLevelType w:val="hybridMultilevel"/>
    <w:tmpl w:val="B5F2A598"/>
    <w:lvl w:ilvl="0" w:tplc="ACE2051E">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35E00EC"/>
    <w:multiLevelType w:val="multilevel"/>
    <w:tmpl w:val="3D622DDE"/>
    <w:lvl w:ilvl="0">
      <w:start w:val="1"/>
      <w:numFmt w:val="decimal"/>
      <w:lvlText w:val="%1."/>
      <w:lvlJc w:val="left"/>
      <w:pPr>
        <w:tabs>
          <w:tab w:val="num" w:pos="1040"/>
        </w:tabs>
        <w:ind w:left="1247" w:hanging="567"/>
      </w:pPr>
      <w:rPr>
        <w:rFonts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bullet"/>
      <w:lvlText w:val=""/>
      <w:lvlJc w:val="left"/>
      <w:pPr>
        <w:tabs>
          <w:tab w:val="num" w:pos="680"/>
        </w:tabs>
      </w:pPr>
      <w:rPr>
        <w:rFonts w:ascii="Wingdings" w:hAnsi="Wingdings" w:cs="Wingdings" w:hint="default"/>
      </w:rPr>
    </w:lvl>
    <w:lvl w:ilvl="5">
      <w:start w:val="1"/>
      <w:numFmt w:val="lowerLetter"/>
      <w:lvlText w:val="%6)"/>
      <w:lvlJc w:val="left"/>
      <w:pPr>
        <w:tabs>
          <w:tab w:val="num" w:pos="1051"/>
        </w:tabs>
        <w:ind w:left="1051" w:hanging="341"/>
      </w:pPr>
      <w:rPr>
        <w:rFonts w:hint="default"/>
      </w:rPr>
    </w:lvl>
    <w:lvl w:ilvl="6">
      <w:start w:val="1"/>
      <w:numFmt w:val="lowerRoman"/>
      <w:lvlText w:val="%7."/>
      <w:lvlJc w:val="left"/>
      <w:pPr>
        <w:tabs>
          <w:tab w:val="num" w:pos="29"/>
        </w:tabs>
        <w:ind w:left="1050" w:hanging="340"/>
      </w:pPr>
      <w:rPr>
        <w:rFonts w:hint="default"/>
      </w:rPr>
    </w:lvl>
    <w:lvl w:ilvl="7">
      <w:start w:val="1"/>
      <w:numFmt w:val="bullet"/>
      <w:lvlText w:val=""/>
      <w:lvlJc w:val="left"/>
      <w:pPr>
        <w:tabs>
          <w:tab w:val="num" w:pos="5360"/>
        </w:tabs>
        <w:ind w:left="4424" w:hanging="1224"/>
      </w:pPr>
      <w:rPr>
        <w:rFonts w:ascii="Wingdings" w:hAnsi="Wingdings" w:cs="Wingdings" w:hint="default"/>
      </w:rPr>
    </w:lvl>
    <w:lvl w:ilvl="8">
      <w:start w:val="1"/>
      <w:numFmt w:val="decimal"/>
      <w:lvlText w:val="%1.%2.%3.%4.%5.%6.%7.%8.%9."/>
      <w:lvlJc w:val="left"/>
      <w:pPr>
        <w:tabs>
          <w:tab w:val="num" w:pos="5720"/>
        </w:tabs>
        <w:ind w:left="5000" w:hanging="1440"/>
      </w:pPr>
      <w:rPr>
        <w:rFonts w:hint="default"/>
      </w:rPr>
    </w:lvl>
  </w:abstractNum>
  <w:abstractNum w:abstractNumId="33">
    <w:nsid w:val="552B2932"/>
    <w:multiLevelType w:val="hybridMultilevel"/>
    <w:tmpl w:val="091A798A"/>
    <w:lvl w:ilvl="0" w:tplc="65A49B02">
      <w:start w:val="1"/>
      <w:numFmt w:val="lowerLetter"/>
      <w:lvlText w:val="%1)"/>
      <w:lvlJc w:val="left"/>
      <w:pPr>
        <w:tabs>
          <w:tab w:val="num" w:pos="2160"/>
        </w:tabs>
        <w:ind w:left="2160" w:hanging="360"/>
      </w:pPr>
      <w:rPr>
        <w:rFonts w:hint="default"/>
      </w:rPr>
    </w:lvl>
    <w:lvl w:ilvl="1" w:tplc="04050019">
      <w:start w:val="1"/>
      <w:numFmt w:val="lowerLetter"/>
      <w:lvlText w:val="%2."/>
      <w:lvlJc w:val="left"/>
      <w:pPr>
        <w:tabs>
          <w:tab w:val="num" w:pos="2880"/>
        </w:tabs>
        <w:ind w:left="2880" w:hanging="360"/>
      </w:pPr>
    </w:lvl>
    <w:lvl w:ilvl="2" w:tplc="0405001B">
      <w:start w:val="1"/>
      <w:numFmt w:val="lowerRoman"/>
      <w:lvlText w:val="%3."/>
      <w:lvlJc w:val="right"/>
      <w:pPr>
        <w:tabs>
          <w:tab w:val="num" w:pos="3600"/>
        </w:tabs>
        <w:ind w:left="3600" w:hanging="180"/>
      </w:pPr>
    </w:lvl>
    <w:lvl w:ilvl="3" w:tplc="0405000F">
      <w:start w:val="1"/>
      <w:numFmt w:val="decimal"/>
      <w:lvlText w:val="%4."/>
      <w:lvlJc w:val="left"/>
      <w:pPr>
        <w:tabs>
          <w:tab w:val="num" w:pos="4320"/>
        </w:tabs>
        <w:ind w:left="4320" w:hanging="360"/>
      </w:pPr>
    </w:lvl>
    <w:lvl w:ilvl="4" w:tplc="04050019">
      <w:start w:val="1"/>
      <w:numFmt w:val="lowerLetter"/>
      <w:lvlText w:val="%5."/>
      <w:lvlJc w:val="left"/>
      <w:pPr>
        <w:tabs>
          <w:tab w:val="num" w:pos="5040"/>
        </w:tabs>
        <w:ind w:left="5040" w:hanging="360"/>
      </w:pPr>
    </w:lvl>
    <w:lvl w:ilvl="5" w:tplc="0405001B">
      <w:start w:val="1"/>
      <w:numFmt w:val="lowerRoman"/>
      <w:lvlText w:val="%6."/>
      <w:lvlJc w:val="right"/>
      <w:pPr>
        <w:tabs>
          <w:tab w:val="num" w:pos="5760"/>
        </w:tabs>
        <w:ind w:left="5760" w:hanging="180"/>
      </w:pPr>
    </w:lvl>
    <w:lvl w:ilvl="6" w:tplc="0405000F">
      <w:start w:val="1"/>
      <w:numFmt w:val="decimal"/>
      <w:lvlText w:val="%7."/>
      <w:lvlJc w:val="left"/>
      <w:pPr>
        <w:tabs>
          <w:tab w:val="num" w:pos="6480"/>
        </w:tabs>
        <w:ind w:left="6480" w:hanging="360"/>
      </w:pPr>
    </w:lvl>
    <w:lvl w:ilvl="7" w:tplc="04050019">
      <w:start w:val="1"/>
      <w:numFmt w:val="lowerLetter"/>
      <w:lvlText w:val="%8."/>
      <w:lvlJc w:val="left"/>
      <w:pPr>
        <w:tabs>
          <w:tab w:val="num" w:pos="7200"/>
        </w:tabs>
        <w:ind w:left="7200" w:hanging="360"/>
      </w:pPr>
    </w:lvl>
    <w:lvl w:ilvl="8" w:tplc="0405001B">
      <w:start w:val="1"/>
      <w:numFmt w:val="lowerRoman"/>
      <w:lvlText w:val="%9."/>
      <w:lvlJc w:val="right"/>
      <w:pPr>
        <w:tabs>
          <w:tab w:val="num" w:pos="7920"/>
        </w:tabs>
        <w:ind w:left="7920" w:hanging="180"/>
      </w:pPr>
    </w:lvl>
  </w:abstractNum>
  <w:abstractNum w:abstractNumId="34">
    <w:nsid w:val="57DA1A46"/>
    <w:multiLevelType w:val="multilevel"/>
    <w:tmpl w:val="A724AF92"/>
    <w:lvl w:ilvl="0">
      <w:start w:val="1"/>
      <w:numFmt w:val="decimal"/>
      <w:pStyle w:val="PFI-odstavec"/>
      <w:lvlText w:val="%1."/>
      <w:lvlJc w:val="left"/>
      <w:pPr>
        <w:tabs>
          <w:tab w:val="num" w:pos="1040"/>
        </w:tabs>
        <w:ind w:left="1247" w:hanging="567"/>
      </w:pPr>
      <w:rPr>
        <w:rFonts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0"/>
      <w:pStyle w:val="PFI-odstavec"/>
      <w:lvlText w:val="(%5)"/>
      <w:lvlJc w:val="left"/>
      <w:pPr>
        <w:tabs>
          <w:tab w:val="num" w:pos="680"/>
        </w:tabs>
      </w:pPr>
      <w:rPr>
        <w:rFonts w:hint="default"/>
      </w:rPr>
    </w:lvl>
    <w:lvl w:ilvl="5">
      <w:start w:val="1"/>
      <w:numFmt w:val="lowerLetter"/>
      <w:pStyle w:val="PFI-pismeno"/>
      <w:lvlText w:val="%6)"/>
      <w:lvlJc w:val="left"/>
      <w:pPr>
        <w:tabs>
          <w:tab w:val="num" w:pos="1051"/>
        </w:tabs>
        <w:ind w:left="1051" w:hanging="341"/>
      </w:pPr>
      <w:rPr>
        <w:rFonts w:hint="default"/>
      </w:rPr>
    </w:lvl>
    <w:lvl w:ilvl="6">
      <w:start w:val="1"/>
      <w:numFmt w:val="lowerRoman"/>
      <w:pStyle w:val="PFI-msk"/>
      <w:lvlText w:val="%7."/>
      <w:lvlJc w:val="left"/>
      <w:pPr>
        <w:tabs>
          <w:tab w:val="num" w:pos="29"/>
        </w:tabs>
        <w:ind w:left="1050" w:hanging="340"/>
      </w:pPr>
      <w:rPr>
        <w:rFonts w:hint="default"/>
      </w:rPr>
    </w:lvl>
    <w:lvl w:ilvl="7">
      <w:start w:val="1"/>
      <w:numFmt w:val="bullet"/>
      <w:lvlText w:val=""/>
      <w:lvlJc w:val="left"/>
      <w:pPr>
        <w:tabs>
          <w:tab w:val="num" w:pos="5360"/>
        </w:tabs>
        <w:ind w:left="4424" w:hanging="1224"/>
      </w:pPr>
      <w:rPr>
        <w:rFonts w:ascii="Wingdings" w:hAnsi="Wingdings" w:cs="Wingdings" w:hint="default"/>
      </w:rPr>
    </w:lvl>
    <w:lvl w:ilvl="8">
      <w:start w:val="1"/>
      <w:numFmt w:val="decimal"/>
      <w:lvlText w:val="%1.%2.%3.%4.%5.%6.%7.%8.%9."/>
      <w:lvlJc w:val="left"/>
      <w:pPr>
        <w:tabs>
          <w:tab w:val="num" w:pos="5720"/>
        </w:tabs>
        <w:ind w:left="5000" w:hanging="1440"/>
      </w:pPr>
      <w:rPr>
        <w:rFonts w:hint="default"/>
      </w:rPr>
    </w:lvl>
  </w:abstractNum>
  <w:abstractNum w:abstractNumId="35">
    <w:nsid w:val="5B9E16D9"/>
    <w:multiLevelType w:val="multilevel"/>
    <w:tmpl w:val="04050027"/>
    <w:lvl w:ilvl="0">
      <w:start w:val="1"/>
      <w:numFmt w:val="upperRoman"/>
      <w:pStyle w:val="Nadpis1"/>
      <w:lvlText w:val="%1."/>
      <w:lvlJc w:val="left"/>
      <w:pPr>
        <w:tabs>
          <w:tab w:val="num" w:pos="360"/>
        </w:tabs>
      </w:pPr>
      <w:rPr>
        <w:rFonts w:hint="default"/>
      </w:rPr>
    </w:lvl>
    <w:lvl w:ilvl="1">
      <w:start w:val="1"/>
      <w:numFmt w:val="upperLetter"/>
      <w:pStyle w:val="Nadpis2"/>
      <w:lvlText w:val="%2."/>
      <w:lvlJc w:val="left"/>
      <w:pPr>
        <w:tabs>
          <w:tab w:val="num" w:pos="1080"/>
        </w:tabs>
        <w:ind w:left="720"/>
      </w:pPr>
      <w:rPr>
        <w:rFonts w:hint="default"/>
      </w:rPr>
    </w:lvl>
    <w:lvl w:ilvl="2">
      <w:start w:val="1"/>
      <w:numFmt w:val="decimal"/>
      <w:pStyle w:val="Nadpis3"/>
      <w:lvlText w:val="%3."/>
      <w:lvlJc w:val="left"/>
      <w:pPr>
        <w:tabs>
          <w:tab w:val="num" w:pos="1800"/>
        </w:tabs>
        <w:ind w:left="1440"/>
      </w:pPr>
      <w:rPr>
        <w:rFonts w:hint="default"/>
      </w:rPr>
    </w:lvl>
    <w:lvl w:ilvl="3">
      <w:start w:val="1"/>
      <w:numFmt w:val="lowerLetter"/>
      <w:pStyle w:val="Nadpis4"/>
      <w:lvlText w:val="%4)"/>
      <w:lvlJc w:val="left"/>
      <w:pPr>
        <w:tabs>
          <w:tab w:val="num" w:pos="2520"/>
        </w:tabs>
        <w:ind w:left="2160"/>
      </w:pPr>
      <w:rPr>
        <w:rFonts w:hint="default"/>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36">
    <w:nsid w:val="656478AC"/>
    <w:multiLevelType w:val="multilevel"/>
    <w:tmpl w:val="36E69668"/>
    <w:lvl w:ilvl="0">
      <w:start w:val="10"/>
      <w:numFmt w:val="none"/>
      <w:lvlText w:val="11.1"/>
      <w:lvlJc w:val="left"/>
      <w:pPr>
        <w:tabs>
          <w:tab w:val="num" w:pos="360"/>
        </w:tabs>
        <w:ind w:left="360" w:hanging="360"/>
      </w:pPr>
      <w:rPr>
        <w:rFonts w:hint="default"/>
      </w:rPr>
    </w:lvl>
    <w:lvl w:ilvl="1">
      <w:start w:val="1"/>
      <w:numFmt w:val="none"/>
      <w:lvlText w:val="%211.3."/>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8110F90"/>
    <w:multiLevelType w:val="multilevel"/>
    <w:tmpl w:val="E0048A86"/>
    <w:lvl w:ilvl="0">
      <w:start w:val="10"/>
      <w:numFmt w:val="none"/>
      <w:lvlText w:val="11.1"/>
      <w:lvlJc w:val="left"/>
      <w:pPr>
        <w:tabs>
          <w:tab w:val="num" w:pos="360"/>
        </w:tabs>
        <w:ind w:left="360" w:hanging="360"/>
      </w:pPr>
      <w:rPr>
        <w:rFonts w:hint="default"/>
      </w:rPr>
    </w:lvl>
    <w:lvl w:ilvl="1">
      <w:start w:val="1"/>
      <w:numFmt w:val="none"/>
      <w:lvlText w:val="%211.3."/>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8FA7B31"/>
    <w:multiLevelType w:val="multilevel"/>
    <w:tmpl w:val="C26A05DA"/>
    <w:lvl w:ilvl="0">
      <w:start w:val="1"/>
      <w:numFmt w:val="decimal"/>
      <w:lvlText w:val="11.%1."/>
      <w:lvlJc w:val="left"/>
      <w:pPr>
        <w:tabs>
          <w:tab w:val="num" w:pos="705"/>
        </w:tabs>
        <w:ind w:left="705" w:hanging="705"/>
      </w:pPr>
      <w:rPr>
        <w:rFonts w:hint="default"/>
      </w:rPr>
    </w:lvl>
    <w:lvl w:ilvl="1">
      <w:start w:val="1"/>
      <w:numFmt w:val="decimal"/>
      <w:lvlText w:val="1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3456705"/>
    <w:multiLevelType w:val="multilevel"/>
    <w:tmpl w:val="536E00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324F08"/>
    <w:multiLevelType w:val="multilevel"/>
    <w:tmpl w:val="D540B154"/>
    <w:lvl w:ilvl="0">
      <w:start w:val="1"/>
      <w:numFmt w:val="decimal"/>
      <w:lvlText w:val="%1."/>
      <w:lvlJc w:val="left"/>
      <w:pPr>
        <w:tabs>
          <w:tab w:val="num" w:pos="705"/>
        </w:tabs>
        <w:ind w:left="705" w:hanging="705"/>
      </w:pPr>
      <w:rPr>
        <w:rFonts w:hint="default"/>
      </w:rPr>
    </w:lvl>
    <w:lvl w:ilvl="1">
      <w:start w:val="1"/>
      <w:numFmt w:val="decimal"/>
      <w:lvlText w:val="1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4517A0"/>
    <w:multiLevelType w:val="multilevel"/>
    <w:tmpl w:val="5A5CFA2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8"/>
  </w:num>
  <w:num w:numId="3">
    <w:abstractNumId w:val="34"/>
  </w:num>
  <w:num w:numId="4">
    <w:abstractNumId w:val="20"/>
  </w:num>
  <w:num w:numId="5">
    <w:abstractNumId w:val="23"/>
  </w:num>
  <w:num w:numId="6">
    <w:abstractNumId w:val="2"/>
  </w:num>
  <w:num w:numId="7">
    <w:abstractNumId w:val="21"/>
  </w:num>
  <w:num w:numId="8">
    <w:abstractNumId w:val="41"/>
  </w:num>
  <w:num w:numId="9">
    <w:abstractNumId w:val="8"/>
  </w:num>
  <w:num w:numId="10">
    <w:abstractNumId w:val="27"/>
  </w:num>
  <w:num w:numId="11">
    <w:abstractNumId w:val="12"/>
  </w:num>
  <w:num w:numId="12">
    <w:abstractNumId w:val="9"/>
  </w:num>
  <w:num w:numId="13">
    <w:abstractNumId w:val="33"/>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35"/>
  </w:num>
  <w:num w:numId="18">
    <w:abstractNumId w:val="13"/>
  </w:num>
  <w:num w:numId="19">
    <w:abstractNumId w:val="3"/>
  </w:num>
  <w:num w:numId="20">
    <w:abstractNumId w:val="19"/>
  </w:num>
  <w:num w:numId="21">
    <w:abstractNumId w:val="26"/>
  </w:num>
  <w:num w:numId="22">
    <w:abstractNumId w:val="36"/>
  </w:num>
  <w:num w:numId="23">
    <w:abstractNumId w:val="14"/>
  </w:num>
  <w:num w:numId="24">
    <w:abstractNumId w:val="37"/>
  </w:num>
  <w:num w:numId="25">
    <w:abstractNumId w:val="30"/>
  </w:num>
  <w:num w:numId="26">
    <w:abstractNumId w:val="25"/>
  </w:num>
  <w:num w:numId="27">
    <w:abstractNumId w:val="18"/>
  </w:num>
  <w:num w:numId="28">
    <w:abstractNumId w:val="40"/>
  </w:num>
  <w:num w:numId="29">
    <w:abstractNumId w:val="38"/>
  </w:num>
  <w:num w:numId="30">
    <w:abstractNumId w:val="6"/>
  </w:num>
  <w:num w:numId="31">
    <w:abstractNumId w:val="4"/>
  </w:num>
  <w:num w:numId="32">
    <w:abstractNumId w:val="16"/>
  </w:num>
  <w:num w:numId="33">
    <w:abstractNumId w:val="11"/>
  </w:num>
  <w:num w:numId="34">
    <w:abstractNumId w:val="32"/>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9"/>
  </w:num>
  <w:num w:numId="38">
    <w:abstractNumId w:val="29"/>
  </w:num>
  <w:num w:numId="39">
    <w:abstractNumId w:val="22"/>
  </w:num>
  <w:num w:numId="40">
    <w:abstractNumId w:val="1"/>
  </w:num>
  <w:num w:numId="41">
    <w:abstractNumId w:val="31"/>
  </w:num>
  <w:num w:numId="42">
    <w:abstractNumId w:val="15"/>
  </w:num>
  <w:num w:numId="43">
    <w:abstractNumId w:val="2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cumentProtection w:formatting="1" w:enforcement="0"/>
  <w:defaultTabStop w:val="709"/>
  <w:hyphenationZone w:val="425"/>
  <w:doNotHyphenateCaps/>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4D"/>
    <w:rsid w:val="0001153A"/>
    <w:rsid w:val="00032D70"/>
    <w:rsid w:val="000351E1"/>
    <w:rsid w:val="00054564"/>
    <w:rsid w:val="000646CB"/>
    <w:rsid w:val="000709B8"/>
    <w:rsid w:val="00077A2A"/>
    <w:rsid w:val="0008000C"/>
    <w:rsid w:val="000879F0"/>
    <w:rsid w:val="000D5A92"/>
    <w:rsid w:val="000F1551"/>
    <w:rsid w:val="001131D1"/>
    <w:rsid w:val="00113BC5"/>
    <w:rsid w:val="0014040B"/>
    <w:rsid w:val="001421D7"/>
    <w:rsid w:val="00155887"/>
    <w:rsid w:val="00157151"/>
    <w:rsid w:val="0015765C"/>
    <w:rsid w:val="00165BC4"/>
    <w:rsid w:val="0016717F"/>
    <w:rsid w:val="001A4E6B"/>
    <w:rsid w:val="001B1E5F"/>
    <w:rsid w:val="001B67F0"/>
    <w:rsid w:val="001E1A2A"/>
    <w:rsid w:val="001F617B"/>
    <w:rsid w:val="00201B4E"/>
    <w:rsid w:val="0021200B"/>
    <w:rsid w:val="00212B92"/>
    <w:rsid w:val="00230904"/>
    <w:rsid w:val="00234EF5"/>
    <w:rsid w:val="00244D42"/>
    <w:rsid w:val="00255ABC"/>
    <w:rsid w:val="0027297A"/>
    <w:rsid w:val="002747F0"/>
    <w:rsid w:val="00285D40"/>
    <w:rsid w:val="00297C01"/>
    <w:rsid w:val="002A451B"/>
    <w:rsid w:val="002B58F1"/>
    <w:rsid w:val="002C14B6"/>
    <w:rsid w:val="002C25FA"/>
    <w:rsid w:val="002C64EB"/>
    <w:rsid w:val="002F0F89"/>
    <w:rsid w:val="00304542"/>
    <w:rsid w:val="00320BFB"/>
    <w:rsid w:val="00350484"/>
    <w:rsid w:val="00352535"/>
    <w:rsid w:val="003548B8"/>
    <w:rsid w:val="003574BA"/>
    <w:rsid w:val="003C01AD"/>
    <w:rsid w:val="003D5174"/>
    <w:rsid w:val="003E033C"/>
    <w:rsid w:val="003F3A72"/>
    <w:rsid w:val="004576A0"/>
    <w:rsid w:val="00462302"/>
    <w:rsid w:val="0046565C"/>
    <w:rsid w:val="004667FB"/>
    <w:rsid w:val="00471061"/>
    <w:rsid w:val="0048298C"/>
    <w:rsid w:val="004A24B3"/>
    <w:rsid w:val="004B2D18"/>
    <w:rsid w:val="004B4E4B"/>
    <w:rsid w:val="004C18BD"/>
    <w:rsid w:val="004D5920"/>
    <w:rsid w:val="004F0742"/>
    <w:rsid w:val="004F1D39"/>
    <w:rsid w:val="004F4428"/>
    <w:rsid w:val="00500CAC"/>
    <w:rsid w:val="005142E7"/>
    <w:rsid w:val="00521E85"/>
    <w:rsid w:val="00547D1D"/>
    <w:rsid w:val="00551FE1"/>
    <w:rsid w:val="00552850"/>
    <w:rsid w:val="00561D23"/>
    <w:rsid w:val="00564B11"/>
    <w:rsid w:val="00572D48"/>
    <w:rsid w:val="00586163"/>
    <w:rsid w:val="005913F3"/>
    <w:rsid w:val="005B099C"/>
    <w:rsid w:val="005C1DC7"/>
    <w:rsid w:val="005E0009"/>
    <w:rsid w:val="005E0C9E"/>
    <w:rsid w:val="005E5CF6"/>
    <w:rsid w:val="005E5E13"/>
    <w:rsid w:val="006013D9"/>
    <w:rsid w:val="00613C01"/>
    <w:rsid w:val="00620EB3"/>
    <w:rsid w:val="0062614D"/>
    <w:rsid w:val="00633401"/>
    <w:rsid w:val="00654A0B"/>
    <w:rsid w:val="00664D41"/>
    <w:rsid w:val="00671114"/>
    <w:rsid w:val="00676B0D"/>
    <w:rsid w:val="006770CA"/>
    <w:rsid w:val="0068222B"/>
    <w:rsid w:val="00696121"/>
    <w:rsid w:val="00696AC7"/>
    <w:rsid w:val="006A3A8D"/>
    <w:rsid w:val="006B56C9"/>
    <w:rsid w:val="006C53D1"/>
    <w:rsid w:val="006D7D1B"/>
    <w:rsid w:val="006E2D5C"/>
    <w:rsid w:val="006E403D"/>
    <w:rsid w:val="006E6E8A"/>
    <w:rsid w:val="0071005D"/>
    <w:rsid w:val="007161C6"/>
    <w:rsid w:val="00716945"/>
    <w:rsid w:val="0072491D"/>
    <w:rsid w:val="00744D0C"/>
    <w:rsid w:val="007520D6"/>
    <w:rsid w:val="0076073E"/>
    <w:rsid w:val="00783E56"/>
    <w:rsid w:val="0078588B"/>
    <w:rsid w:val="007B1844"/>
    <w:rsid w:val="007B1F92"/>
    <w:rsid w:val="007B6CD0"/>
    <w:rsid w:val="007C1D86"/>
    <w:rsid w:val="008134C5"/>
    <w:rsid w:val="00815075"/>
    <w:rsid w:val="008217B3"/>
    <w:rsid w:val="008330E7"/>
    <w:rsid w:val="008346D5"/>
    <w:rsid w:val="00834AC9"/>
    <w:rsid w:val="0086426F"/>
    <w:rsid w:val="00895B4E"/>
    <w:rsid w:val="008A1AE2"/>
    <w:rsid w:val="008A1FE5"/>
    <w:rsid w:val="008A2EB4"/>
    <w:rsid w:val="008B186B"/>
    <w:rsid w:val="008B4B10"/>
    <w:rsid w:val="008C433D"/>
    <w:rsid w:val="00902B61"/>
    <w:rsid w:val="009041DC"/>
    <w:rsid w:val="00907394"/>
    <w:rsid w:val="009175B6"/>
    <w:rsid w:val="00924F76"/>
    <w:rsid w:val="00931B49"/>
    <w:rsid w:val="0093332C"/>
    <w:rsid w:val="009369AA"/>
    <w:rsid w:val="0097563B"/>
    <w:rsid w:val="009778F3"/>
    <w:rsid w:val="0098575C"/>
    <w:rsid w:val="0099139C"/>
    <w:rsid w:val="009A010C"/>
    <w:rsid w:val="009B3513"/>
    <w:rsid w:val="009C65B7"/>
    <w:rsid w:val="009C7998"/>
    <w:rsid w:val="009D196D"/>
    <w:rsid w:val="009D3970"/>
    <w:rsid w:val="009E122E"/>
    <w:rsid w:val="00A0665A"/>
    <w:rsid w:val="00A1617D"/>
    <w:rsid w:val="00A16F34"/>
    <w:rsid w:val="00A21ABF"/>
    <w:rsid w:val="00A275E6"/>
    <w:rsid w:val="00A40FFF"/>
    <w:rsid w:val="00A4661D"/>
    <w:rsid w:val="00A529D6"/>
    <w:rsid w:val="00A70008"/>
    <w:rsid w:val="00A7724F"/>
    <w:rsid w:val="00A82662"/>
    <w:rsid w:val="00A85AC2"/>
    <w:rsid w:val="00AA06FA"/>
    <w:rsid w:val="00AA3D30"/>
    <w:rsid w:val="00AB1845"/>
    <w:rsid w:val="00AD47D1"/>
    <w:rsid w:val="00AD5BFA"/>
    <w:rsid w:val="00AF37A7"/>
    <w:rsid w:val="00B07617"/>
    <w:rsid w:val="00B32BD7"/>
    <w:rsid w:val="00B46BB4"/>
    <w:rsid w:val="00B606DB"/>
    <w:rsid w:val="00B70702"/>
    <w:rsid w:val="00B70BB7"/>
    <w:rsid w:val="00B7236B"/>
    <w:rsid w:val="00B76447"/>
    <w:rsid w:val="00B92822"/>
    <w:rsid w:val="00BB40AC"/>
    <w:rsid w:val="00BB5B3C"/>
    <w:rsid w:val="00BB7817"/>
    <w:rsid w:val="00BC2953"/>
    <w:rsid w:val="00BC5811"/>
    <w:rsid w:val="00BD61F7"/>
    <w:rsid w:val="00BF19CC"/>
    <w:rsid w:val="00C0508F"/>
    <w:rsid w:val="00C1342D"/>
    <w:rsid w:val="00C1546F"/>
    <w:rsid w:val="00C23620"/>
    <w:rsid w:val="00C25512"/>
    <w:rsid w:val="00C40629"/>
    <w:rsid w:val="00C510E4"/>
    <w:rsid w:val="00C51F16"/>
    <w:rsid w:val="00C6263F"/>
    <w:rsid w:val="00C64924"/>
    <w:rsid w:val="00C812A2"/>
    <w:rsid w:val="00C827E7"/>
    <w:rsid w:val="00C872BE"/>
    <w:rsid w:val="00C959B6"/>
    <w:rsid w:val="00CA0887"/>
    <w:rsid w:val="00CA3AA0"/>
    <w:rsid w:val="00CA3FD3"/>
    <w:rsid w:val="00CA429F"/>
    <w:rsid w:val="00CA4340"/>
    <w:rsid w:val="00CB0993"/>
    <w:rsid w:val="00CE5EFC"/>
    <w:rsid w:val="00CF1BAE"/>
    <w:rsid w:val="00CF408F"/>
    <w:rsid w:val="00CF6096"/>
    <w:rsid w:val="00D17E8D"/>
    <w:rsid w:val="00D26820"/>
    <w:rsid w:val="00D914F0"/>
    <w:rsid w:val="00D96D46"/>
    <w:rsid w:val="00DA64DE"/>
    <w:rsid w:val="00DB059E"/>
    <w:rsid w:val="00DB145F"/>
    <w:rsid w:val="00DB3F06"/>
    <w:rsid w:val="00DC1C95"/>
    <w:rsid w:val="00DC65C7"/>
    <w:rsid w:val="00DD18B1"/>
    <w:rsid w:val="00DD5EF6"/>
    <w:rsid w:val="00DE6798"/>
    <w:rsid w:val="00E00CAD"/>
    <w:rsid w:val="00E00E8B"/>
    <w:rsid w:val="00E02F44"/>
    <w:rsid w:val="00E0638E"/>
    <w:rsid w:val="00E1535A"/>
    <w:rsid w:val="00E31F48"/>
    <w:rsid w:val="00E44D15"/>
    <w:rsid w:val="00E46744"/>
    <w:rsid w:val="00E82A9B"/>
    <w:rsid w:val="00EB3C8D"/>
    <w:rsid w:val="00ED1F9C"/>
    <w:rsid w:val="00EF740A"/>
    <w:rsid w:val="00EF7B4E"/>
    <w:rsid w:val="00F01EBF"/>
    <w:rsid w:val="00F078F7"/>
    <w:rsid w:val="00F11A58"/>
    <w:rsid w:val="00F15B5A"/>
    <w:rsid w:val="00F23911"/>
    <w:rsid w:val="00F40622"/>
    <w:rsid w:val="00F55038"/>
    <w:rsid w:val="00F615B2"/>
    <w:rsid w:val="00F77669"/>
    <w:rsid w:val="00F92C82"/>
    <w:rsid w:val="00FB3FEF"/>
    <w:rsid w:val="00FC420F"/>
    <w:rsid w:val="00FC4FB0"/>
    <w:rsid w:val="00FD039E"/>
    <w:rsid w:val="00FD4958"/>
    <w:rsid w:val="00FE02D8"/>
    <w:rsid w:val="00FE1679"/>
    <w:rsid w:val="00FE3B0C"/>
    <w:rsid w:val="00FE462A"/>
    <w:rsid w:val="00FF114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1131D1"/>
    <w:rPr>
      <w:sz w:val="24"/>
      <w:szCs w:val="24"/>
    </w:rPr>
  </w:style>
  <w:style w:type="paragraph" w:styleId="Nadpis1">
    <w:name w:val="heading 1"/>
    <w:basedOn w:val="Normln"/>
    <w:next w:val="Normln"/>
    <w:link w:val="Nadpis1Char"/>
    <w:uiPriority w:val="99"/>
    <w:qFormat/>
    <w:locked/>
    <w:rsid w:val="001131D1"/>
    <w:pPr>
      <w:keepNext/>
      <w:numPr>
        <w:numId w:val="17"/>
      </w:numPr>
      <w:jc w:val="center"/>
      <w:outlineLvl w:val="0"/>
    </w:pPr>
    <w:rPr>
      <w:b/>
      <w:bCs/>
    </w:rPr>
  </w:style>
  <w:style w:type="paragraph" w:styleId="Nadpis2">
    <w:name w:val="heading 2"/>
    <w:basedOn w:val="Normln"/>
    <w:next w:val="Normln"/>
    <w:link w:val="Nadpis2Char"/>
    <w:uiPriority w:val="99"/>
    <w:qFormat/>
    <w:locked/>
    <w:rsid w:val="001131D1"/>
    <w:pPr>
      <w:keepNext/>
      <w:numPr>
        <w:ilvl w:val="1"/>
        <w:numId w:val="17"/>
      </w:numPr>
      <w:jc w:val="center"/>
      <w:outlineLvl w:val="1"/>
    </w:pPr>
    <w:rPr>
      <w:rFonts w:ascii="Palatino Linotype" w:hAnsi="Palatino Linotype" w:cs="Palatino Linotype"/>
      <w:b/>
      <w:bCs/>
    </w:rPr>
  </w:style>
  <w:style w:type="paragraph" w:styleId="Nadpis3">
    <w:name w:val="heading 3"/>
    <w:basedOn w:val="Normln"/>
    <w:next w:val="Normln"/>
    <w:link w:val="Nadpis3Char"/>
    <w:uiPriority w:val="99"/>
    <w:qFormat/>
    <w:locked/>
    <w:rsid w:val="00586163"/>
    <w:pPr>
      <w:keepNext/>
      <w:numPr>
        <w:ilvl w:val="2"/>
        <w:numId w:val="17"/>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locked/>
    <w:rsid w:val="00586163"/>
    <w:pPr>
      <w:keepNext/>
      <w:numPr>
        <w:ilvl w:val="3"/>
        <w:numId w:val="17"/>
      </w:numPr>
      <w:spacing w:before="240" w:after="60"/>
      <w:outlineLvl w:val="3"/>
    </w:pPr>
    <w:rPr>
      <w:b/>
      <w:bCs/>
      <w:sz w:val="28"/>
      <w:szCs w:val="28"/>
    </w:rPr>
  </w:style>
  <w:style w:type="paragraph" w:styleId="Nadpis5">
    <w:name w:val="heading 5"/>
    <w:basedOn w:val="Normln"/>
    <w:next w:val="Normln"/>
    <w:link w:val="Nadpis5Char"/>
    <w:uiPriority w:val="99"/>
    <w:qFormat/>
    <w:locked/>
    <w:rsid w:val="00586163"/>
    <w:pPr>
      <w:numPr>
        <w:ilvl w:val="4"/>
        <w:numId w:val="17"/>
      </w:numPr>
      <w:spacing w:before="240" w:after="60"/>
      <w:outlineLvl w:val="4"/>
    </w:pPr>
    <w:rPr>
      <w:b/>
      <w:bCs/>
      <w:i/>
      <w:iCs/>
      <w:sz w:val="26"/>
      <w:szCs w:val="26"/>
    </w:rPr>
  </w:style>
  <w:style w:type="paragraph" w:styleId="Nadpis6">
    <w:name w:val="heading 6"/>
    <w:basedOn w:val="Normln"/>
    <w:next w:val="Normln"/>
    <w:link w:val="Nadpis6Char"/>
    <w:uiPriority w:val="99"/>
    <w:qFormat/>
    <w:locked/>
    <w:rsid w:val="00586163"/>
    <w:pPr>
      <w:numPr>
        <w:ilvl w:val="5"/>
        <w:numId w:val="17"/>
      </w:numPr>
      <w:spacing w:before="240" w:after="60"/>
      <w:outlineLvl w:val="5"/>
    </w:pPr>
    <w:rPr>
      <w:b/>
      <w:bCs/>
      <w:sz w:val="22"/>
      <w:szCs w:val="22"/>
    </w:rPr>
  </w:style>
  <w:style w:type="paragraph" w:styleId="Nadpis7">
    <w:name w:val="heading 7"/>
    <w:basedOn w:val="Normln"/>
    <w:next w:val="Normln"/>
    <w:link w:val="Nadpis7Char"/>
    <w:uiPriority w:val="99"/>
    <w:qFormat/>
    <w:locked/>
    <w:rsid w:val="00586163"/>
    <w:pPr>
      <w:numPr>
        <w:ilvl w:val="6"/>
        <w:numId w:val="17"/>
      </w:numPr>
      <w:spacing w:before="240" w:after="60"/>
      <w:outlineLvl w:val="6"/>
    </w:pPr>
  </w:style>
  <w:style w:type="paragraph" w:styleId="Nadpis8">
    <w:name w:val="heading 8"/>
    <w:basedOn w:val="Normln"/>
    <w:next w:val="Normln"/>
    <w:link w:val="Nadpis8Char"/>
    <w:uiPriority w:val="99"/>
    <w:qFormat/>
    <w:locked/>
    <w:rsid w:val="00586163"/>
    <w:pPr>
      <w:numPr>
        <w:ilvl w:val="7"/>
        <w:numId w:val="17"/>
      </w:numPr>
      <w:spacing w:before="240" w:after="60"/>
      <w:outlineLvl w:val="7"/>
    </w:pPr>
    <w:rPr>
      <w:i/>
      <w:iCs/>
    </w:rPr>
  </w:style>
  <w:style w:type="paragraph" w:styleId="Nadpis9">
    <w:name w:val="heading 9"/>
    <w:basedOn w:val="Normln"/>
    <w:next w:val="Normln"/>
    <w:link w:val="Nadpis9Char"/>
    <w:uiPriority w:val="99"/>
    <w:qFormat/>
    <w:locked/>
    <w:rsid w:val="00586163"/>
    <w:pPr>
      <w:numPr>
        <w:ilvl w:val="8"/>
        <w:numId w:val="1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02B61"/>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902B61"/>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902B61"/>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902B61"/>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902B61"/>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902B61"/>
    <w:rPr>
      <w:rFonts w:ascii="Calibri" w:hAnsi="Calibri" w:cs="Calibri"/>
      <w:b/>
      <w:bCs/>
    </w:rPr>
  </w:style>
  <w:style w:type="character" w:customStyle="1" w:styleId="Nadpis7Char">
    <w:name w:val="Nadpis 7 Char"/>
    <w:basedOn w:val="Standardnpsmoodstavce"/>
    <w:link w:val="Nadpis7"/>
    <w:uiPriority w:val="99"/>
    <w:semiHidden/>
    <w:locked/>
    <w:rsid w:val="00902B61"/>
    <w:rPr>
      <w:rFonts w:ascii="Calibri" w:hAnsi="Calibri" w:cs="Calibri"/>
      <w:sz w:val="24"/>
      <w:szCs w:val="24"/>
    </w:rPr>
  </w:style>
  <w:style w:type="character" w:customStyle="1" w:styleId="Nadpis8Char">
    <w:name w:val="Nadpis 8 Char"/>
    <w:basedOn w:val="Standardnpsmoodstavce"/>
    <w:link w:val="Nadpis8"/>
    <w:uiPriority w:val="99"/>
    <w:semiHidden/>
    <w:locked/>
    <w:rsid w:val="00902B61"/>
    <w:rPr>
      <w:rFonts w:ascii="Calibri" w:hAnsi="Calibri" w:cs="Calibri"/>
      <w:i/>
      <w:iCs/>
      <w:sz w:val="24"/>
      <w:szCs w:val="24"/>
    </w:rPr>
  </w:style>
  <w:style w:type="character" w:customStyle="1" w:styleId="Nadpis9Char">
    <w:name w:val="Nadpis 9 Char"/>
    <w:basedOn w:val="Standardnpsmoodstavce"/>
    <w:link w:val="Nadpis9"/>
    <w:uiPriority w:val="99"/>
    <w:semiHidden/>
    <w:locked/>
    <w:rsid w:val="00902B61"/>
    <w:rPr>
      <w:rFonts w:ascii="Cambria" w:hAnsi="Cambria" w:cs="Cambria"/>
    </w:rPr>
  </w:style>
  <w:style w:type="paragraph" w:styleId="Zkladntextodsazen">
    <w:name w:val="Body Text Indent"/>
    <w:basedOn w:val="Normln"/>
    <w:link w:val="ZkladntextodsazenChar"/>
    <w:uiPriority w:val="99"/>
    <w:locked/>
    <w:rsid w:val="001131D1"/>
    <w:pPr>
      <w:ind w:left="360"/>
    </w:pPr>
  </w:style>
  <w:style w:type="character" w:customStyle="1" w:styleId="ZkladntextodsazenChar">
    <w:name w:val="Základní text odsazený Char"/>
    <w:basedOn w:val="Standardnpsmoodstavce"/>
    <w:link w:val="Zkladntextodsazen"/>
    <w:uiPriority w:val="99"/>
    <w:semiHidden/>
    <w:locked/>
    <w:rsid w:val="00902B61"/>
    <w:rPr>
      <w:sz w:val="24"/>
      <w:szCs w:val="24"/>
    </w:rPr>
  </w:style>
  <w:style w:type="paragraph" w:styleId="Zhlav">
    <w:name w:val="header"/>
    <w:basedOn w:val="Normln"/>
    <w:link w:val="ZhlavChar"/>
    <w:uiPriority w:val="99"/>
    <w:locked/>
    <w:rsid w:val="001131D1"/>
    <w:pPr>
      <w:tabs>
        <w:tab w:val="center" w:pos="4536"/>
        <w:tab w:val="right" w:pos="9072"/>
      </w:tabs>
      <w:jc w:val="both"/>
    </w:pPr>
  </w:style>
  <w:style w:type="character" w:customStyle="1" w:styleId="ZhlavChar">
    <w:name w:val="Záhlaví Char"/>
    <w:basedOn w:val="Standardnpsmoodstavce"/>
    <w:link w:val="Zhlav"/>
    <w:uiPriority w:val="99"/>
    <w:locked/>
    <w:rsid w:val="002C14B6"/>
    <w:rPr>
      <w:sz w:val="24"/>
      <w:szCs w:val="24"/>
    </w:rPr>
  </w:style>
  <w:style w:type="paragraph" w:styleId="Nzev">
    <w:name w:val="Title"/>
    <w:basedOn w:val="Normln"/>
    <w:link w:val="NzevChar"/>
    <w:uiPriority w:val="99"/>
    <w:qFormat/>
    <w:locked/>
    <w:rsid w:val="001131D1"/>
    <w:pPr>
      <w:jc w:val="center"/>
    </w:pPr>
    <w:rPr>
      <w:b/>
      <w:bCs/>
      <w:sz w:val="28"/>
      <w:szCs w:val="28"/>
    </w:rPr>
  </w:style>
  <w:style w:type="character" w:customStyle="1" w:styleId="NzevChar">
    <w:name w:val="Název Char"/>
    <w:basedOn w:val="Standardnpsmoodstavce"/>
    <w:link w:val="Nzev"/>
    <w:uiPriority w:val="99"/>
    <w:locked/>
    <w:rsid w:val="00902B61"/>
    <w:rPr>
      <w:rFonts w:ascii="Cambria" w:hAnsi="Cambria" w:cs="Cambria"/>
      <w:b/>
      <w:bCs/>
      <w:kern w:val="28"/>
      <w:sz w:val="32"/>
      <w:szCs w:val="32"/>
    </w:rPr>
  </w:style>
  <w:style w:type="character" w:styleId="slostrnky">
    <w:name w:val="page number"/>
    <w:basedOn w:val="Standardnpsmoodstavce"/>
    <w:uiPriority w:val="99"/>
    <w:locked/>
    <w:rsid w:val="001131D1"/>
  </w:style>
  <w:style w:type="paragraph" w:styleId="Zkladntext">
    <w:name w:val="Body Text"/>
    <w:basedOn w:val="Normln"/>
    <w:link w:val="ZkladntextChar"/>
    <w:uiPriority w:val="99"/>
    <w:locked/>
    <w:rsid w:val="001131D1"/>
    <w:pPr>
      <w:widowControl w:val="0"/>
      <w:jc w:val="both"/>
    </w:pPr>
  </w:style>
  <w:style w:type="character" w:customStyle="1" w:styleId="ZkladntextChar">
    <w:name w:val="Základní text Char"/>
    <w:basedOn w:val="Standardnpsmoodstavce"/>
    <w:link w:val="Zkladntext"/>
    <w:uiPriority w:val="99"/>
    <w:semiHidden/>
    <w:locked/>
    <w:rsid w:val="00902B61"/>
    <w:rPr>
      <w:sz w:val="24"/>
      <w:szCs w:val="24"/>
    </w:rPr>
  </w:style>
  <w:style w:type="paragraph" w:styleId="Podtitul">
    <w:name w:val="Subtitle"/>
    <w:basedOn w:val="Normln"/>
    <w:link w:val="PodtitulChar"/>
    <w:uiPriority w:val="99"/>
    <w:qFormat/>
    <w:locked/>
    <w:rsid w:val="001131D1"/>
    <w:pPr>
      <w:ind w:left="360"/>
      <w:jc w:val="both"/>
    </w:pPr>
    <w:rPr>
      <w:b/>
      <w:bCs/>
    </w:rPr>
  </w:style>
  <w:style w:type="character" w:customStyle="1" w:styleId="PodtitulChar">
    <w:name w:val="Podtitul Char"/>
    <w:basedOn w:val="Standardnpsmoodstavce"/>
    <w:link w:val="Podtitul"/>
    <w:uiPriority w:val="99"/>
    <w:locked/>
    <w:rsid w:val="002A451B"/>
    <w:rPr>
      <w:b/>
      <w:bCs/>
      <w:sz w:val="24"/>
      <w:szCs w:val="24"/>
    </w:rPr>
  </w:style>
  <w:style w:type="paragraph" w:styleId="Zpat">
    <w:name w:val="footer"/>
    <w:basedOn w:val="Normln"/>
    <w:link w:val="ZpatChar"/>
    <w:uiPriority w:val="99"/>
    <w:locked/>
    <w:rsid w:val="001131D1"/>
    <w:pPr>
      <w:tabs>
        <w:tab w:val="center" w:pos="4536"/>
        <w:tab w:val="right" w:pos="9072"/>
      </w:tabs>
    </w:pPr>
  </w:style>
  <w:style w:type="character" w:customStyle="1" w:styleId="ZpatChar">
    <w:name w:val="Zápatí Char"/>
    <w:basedOn w:val="Standardnpsmoodstavce"/>
    <w:link w:val="Zpat"/>
    <w:uiPriority w:val="99"/>
    <w:semiHidden/>
    <w:locked/>
    <w:rsid w:val="00902B61"/>
    <w:rPr>
      <w:sz w:val="24"/>
      <w:szCs w:val="24"/>
    </w:rPr>
  </w:style>
  <w:style w:type="character" w:styleId="Hypertextovodkaz">
    <w:name w:val="Hyperlink"/>
    <w:basedOn w:val="Standardnpsmoodstavce"/>
    <w:uiPriority w:val="99"/>
    <w:locked/>
    <w:rsid w:val="001131D1"/>
    <w:rPr>
      <w:color w:val="0000FF"/>
      <w:u w:val="single"/>
    </w:rPr>
  </w:style>
  <w:style w:type="paragraph" w:customStyle="1" w:styleId="PFI-odstavec">
    <w:name w:val="PFI-odstavec"/>
    <w:basedOn w:val="Normln"/>
    <w:next w:val="Normln"/>
    <w:uiPriority w:val="99"/>
    <w:locked/>
    <w:rsid w:val="001131D1"/>
    <w:pPr>
      <w:numPr>
        <w:ilvl w:val="4"/>
        <w:numId w:val="3"/>
      </w:numPr>
      <w:suppressAutoHyphens/>
      <w:spacing w:after="120"/>
      <w:jc w:val="both"/>
    </w:pPr>
    <w:rPr>
      <w:rFonts w:ascii="Palatino Linotype" w:hAnsi="Palatino Linotype" w:cs="Palatino Linotype"/>
      <w:sz w:val="22"/>
      <w:szCs w:val="22"/>
      <w:lang w:eastAsia="ar-SA"/>
    </w:rPr>
  </w:style>
  <w:style w:type="paragraph" w:customStyle="1" w:styleId="PFI-pismeno">
    <w:name w:val="PFI-pismeno"/>
    <w:basedOn w:val="PFI-odstavec"/>
    <w:uiPriority w:val="99"/>
    <w:locked/>
    <w:rsid w:val="001131D1"/>
    <w:pPr>
      <w:numPr>
        <w:ilvl w:val="5"/>
      </w:numPr>
    </w:pPr>
  </w:style>
  <w:style w:type="paragraph" w:customStyle="1" w:styleId="PFI-msk">
    <w:name w:val="PFI-římské"/>
    <w:basedOn w:val="PFI-pismeno"/>
    <w:uiPriority w:val="99"/>
    <w:locked/>
    <w:rsid w:val="001131D1"/>
    <w:pPr>
      <w:numPr>
        <w:ilvl w:val="6"/>
      </w:numPr>
    </w:pPr>
  </w:style>
  <w:style w:type="character" w:styleId="Odkaznakoment">
    <w:name w:val="annotation reference"/>
    <w:basedOn w:val="Standardnpsmoodstavce"/>
    <w:uiPriority w:val="99"/>
    <w:semiHidden/>
    <w:locked/>
    <w:rsid w:val="001131D1"/>
    <w:rPr>
      <w:sz w:val="16"/>
      <w:szCs w:val="16"/>
    </w:rPr>
  </w:style>
  <w:style w:type="paragraph" w:styleId="Textkomente">
    <w:name w:val="annotation text"/>
    <w:basedOn w:val="Normln"/>
    <w:link w:val="TextkomenteChar"/>
    <w:uiPriority w:val="99"/>
    <w:semiHidden/>
    <w:locked/>
    <w:rsid w:val="001131D1"/>
    <w:pPr>
      <w:suppressAutoHyphens/>
      <w:spacing w:after="120"/>
      <w:jc w:val="both"/>
    </w:pPr>
    <w:rPr>
      <w:rFonts w:ascii="Palatino Linotype" w:hAnsi="Palatino Linotype" w:cs="Palatino Linotype"/>
      <w:sz w:val="20"/>
      <w:szCs w:val="20"/>
      <w:lang w:eastAsia="ar-SA"/>
    </w:rPr>
  </w:style>
  <w:style w:type="character" w:customStyle="1" w:styleId="TextkomenteChar">
    <w:name w:val="Text komentáře Char"/>
    <w:basedOn w:val="Standardnpsmoodstavce"/>
    <w:link w:val="Textkomente"/>
    <w:uiPriority w:val="99"/>
    <w:semiHidden/>
    <w:locked/>
    <w:rsid w:val="00902B61"/>
    <w:rPr>
      <w:sz w:val="20"/>
      <w:szCs w:val="20"/>
    </w:rPr>
  </w:style>
  <w:style w:type="paragraph" w:styleId="Textbubliny">
    <w:name w:val="Balloon Text"/>
    <w:basedOn w:val="Normln"/>
    <w:link w:val="TextbublinyChar"/>
    <w:uiPriority w:val="99"/>
    <w:semiHidden/>
    <w:locked/>
    <w:rsid w:val="001131D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02B61"/>
    <w:rPr>
      <w:sz w:val="2"/>
      <w:szCs w:val="2"/>
    </w:rPr>
  </w:style>
  <w:style w:type="paragraph" w:customStyle="1" w:styleId="Standardntext">
    <w:name w:val="Standardní text"/>
    <w:basedOn w:val="Normln"/>
    <w:uiPriority w:val="99"/>
    <w:locked/>
    <w:rsid w:val="001131D1"/>
    <w:rPr>
      <w:noProof/>
    </w:rPr>
  </w:style>
  <w:style w:type="paragraph" w:styleId="Pedmtkomente">
    <w:name w:val="annotation subject"/>
    <w:basedOn w:val="Textkomente"/>
    <w:next w:val="Textkomente"/>
    <w:link w:val="PedmtkomenteChar"/>
    <w:uiPriority w:val="99"/>
    <w:semiHidden/>
    <w:locked/>
    <w:rsid w:val="001131D1"/>
    <w:pPr>
      <w:suppressAutoHyphens w:val="0"/>
      <w:spacing w:after="0"/>
      <w:jc w:val="left"/>
    </w:pPr>
    <w:rPr>
      <w:rFonts w:ascii="Times New Roman" w:hAnsi="Times New Roman" w:cs="Times New Roman"/>
      <w:b/>
      <w:bCs/>
      <w:lang w:eastAsia="cs-CZ"/>
    </w:rPr>
  </w:style>
  <w:style w:type="character" w:customStyle="1" w:styleId="PedmtkomenteChar">
    <w:name w:val="Předmět komentáře Char"/>
    <w:basedOn w:val="TextkomenteChar"/>
    <w:link w:val="Pedmtkomente"/>
    <w:uiPriority w:val="99"/>
    <w:semiHidden/>
    <w:locked/>
    <w:rsid w:val="00902B61"/>
    <w:rPr>
      <w:b/>
      <w:bCs/>
      <w:sz w:val="20"/>
      <w:szCs w:val="20"/>
    </w:rPr>
  </w:style>
  <w:style w:type="paragraph" w:styleId="Zkladntext2">
    <w:name w:val="Body Text 2"/>
    <w:basedOn w:val="Normln"/>
    <w:link w:val="Zkladntext2Char"/>
    <w:uiPriority w:val="99"/>
    <w:locked/>
    <w:rsid w:val="001131D1"/>
    <w:rPr>
      <w:rFonts w:ascii="Palatino Linotype" w:hAnsi="Palatino Linotype" w:cs="Palatino Linotype"/>
      <w:b/>
      <w:bCs/>
      <w:sz w:val="22"/>
      <w:szCs w:val="22"/>
    </w:rPr>
  </w:style>
  <w:style w:type="character" w:customStyle="1" w:styleId="Zkladntext2Char">
    <w:name w:val="Základní text 2 Char"/>
    <w:basedOn w:val="Standardnpsmoodstavce"/>
    <w:link w:val="Zkladntext2"/>
    <w:uiPriority w:val="99"/>
    <w:semiHidden/>
    <w:locked/>
    <w:rsid w:val="00902B61"/>
    <w:rPr>
      <w:sz w:val="24"/>
      <w:szCs w:val="24"/>
    </w:rPr>
  </w:style>
  <w:style w:type="paragraph" w:styleId="Zkladntextodsazen2">
    <w:name w:val="Body Text Indent 2"/>
    <w:basedOn w:val="Normln"/>
    <w:link w:val="Zkladntextodsazen2Char"/>
    <w:uiPriority w:val="99"/>
    <w:locked/>
    <w:rsid w:val="001131D1"/>
    <w:pPr>
      <w:ind w:left="540" w:hanging="540"/>
      <w:jc w:val="both"/>
    </w:pPr>
    <w:rPr>
      <w:rFonts w:ascii="Palatino Linotype" w:hAnsi="Palatino Linotype" w:cs="Palatino Linotype"/>
      <w:sz w:val="22"/>
      <w:szCs w:val="22"/>
    </w:rPr>
  </w:style>
  <w:style w:type="character" w:customStyle="1" w:styleId="Zkladntextodsazen2Char">
    <w:name w:val="Základní text odsazený 2 Char"/>
    <w:basedOn w:val="Standardnpsmoodstavce"/>
    <w:link w:val="Zkladntextodsazen2"/>
    <w:uiPriority w:val="99"/>
    <w:semiHidden/>
    <w:locked/>
    <w:rsid w:val="00902B61"/>
    <w:rPr>
      <w:sz w:val="24"/>
      <w:szCs w:val="24"/>
    </w:rPr>
  </w:style>
  <w:style w:type="paragraph" w:styleId="Zkladntextodsazen3">
    <w:name w:val="Body Text Indent 3"/>
    <w:basedOn w:val="Normln"/>
    <w:link w:val="Zkladntextodsazen3Char"/>
    <w:uiPriority w:val="99"/>
    <w:locked/>
    <w:rsid w:val="001131D1"/>
    <w:pPr>
      <w:ind w:left="360" w:hanging="360"/>
      <w:jc w:val="both"/>
    </w:pPr>
    <w:rPr>
      <w:rFonts w:ascii="Palatino Linotype" w:hAnsi="Palatino Linotype" w:cs="Palatino Linotype"/>
      <w:sz w:val="22"/>
      <w:szCs w:val="22"/>
    </w:rPr>
  </w:style>
  <w:style w:type="character" w:customStyle="1" w:styleId="Zkladntextodsazen3Char">
    <w:name w:val="Základní text odsazený 3 Char"/>
    <w:basedOn w:val="Standardnpsmoodstavce"/>
    <w:link w:val="Zkladntextodsazen3"/>
    <w:uiPriority w:val="99"/>
    <w:semiHidden/>
    <w:locked/>
    <w:rsid w:val="00902B61"/>
    <w:rPr>
      <w:sz w:val="16"/>
      <w:szCs w:val="16"/>
    </w:rPr>
  </w:style>
  <w:style w:type="character" w:styleId="Sledovanodkaz">
    <w:name w:val="FollowedHyperlink"/>
    <w:basedOn w:val="Standardnpsmoodstavce"/>
    <w:uiPriority w:val="99"/>
    <w:locked/>
    <w:rsid w:val="001131D1"/>
    <w:rPr>
      <w:color w:val="800080"/>
      <w:u w:val="single"/>
    </w:rPr>
  </w:style>
  <w:style w:type="character" w:customStyle="1" w:styleId="WW-Absatz-Standardschriftart1">
    <w:name w:val="WW-Absatz-Standardschriftart1"/>
    <w:uiPriority w:val="99"/>
    <w:semiHidden/>
    <w:locked/>
    <w:rsid w:val="001131D1"/>
  </w:style>
  <w:style w:type="character" w:customStyle="1" w:styleId="datalabelstring">
    <w:name w:val="datalabel string"/>
    <w:basedOn w:val="Standardnpsmoodstavce"/>
    <w:uiPriority w:val="99"/>
    <w:locked/>
    <w:rsid w:val="001131D1"/>
  </w:style>
  <w:style w:type="character" w:styleId="Zstupntext">
    <w:name w:val="Placeholder Text"/>
    <w:basedOn w:val="Standardnpsmoodstavce"/>
    <w:uiPriority w:val="99"/>
    <w:semiHidden/>
    <w:locked/>
    <w:rsid w:val="004B2D18"/>
    <w:rPr>
      <w:color w:val="808080"/>
    </w:rPr>
  </w:style>
  <w:style w:type="character" w:customStyle="1" w:styleId="Calibritext">
    <w:name w:val="Calibri text"/>
    <w:basedOn w:val="Standardnpsmoodstavce"/>
    <w:uiPriority w:val="99"/>
    <w:rsid w:val="00664D41"/>
    <w:rPr>
      <w:rFonts w:ascii="Calibri" w:hAnsi="Calibri" w:cs="Calibri"/>
      <w:sz w:val="22"/>
      <w:szCs w:val="22"/>
    </w:rPr>
  </w:style>
  <w:style w:type="character" w:customStyle="1" w:styleId="Calibritun">
    <w:name w:val="Calibri tučný"/>
    <w:basedOn w:val="Calibritext"/>
    <w:uiPriority w:val="99"/>
    <w:rsid w:val="00A4661D"/>
    <w:rPr>
      <w:rFonts w:ascii="Calibri" w:hAnsi="Calibri" w:cs="Calibri"/>
      <w:b/>
      <w:bCs/>
      <w:sz w:val="22"/>
      <w:szCs w:val="22"/>
    </w:rPr>
  </w:style>
  <w:style w:type="paragraph" w:styleId="Bezmezer">
    <w:name w:val="No Spacing"/>
    <w:uiPriority w:val="99"/>
    <w:qFormat/>
    <w:locked/>
    <w:rsid w:val="002C14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1131D1"/>
    <w:rPr>
      <w:sz w:val="24"/>
      <w:szCs w:val="24"/>
    </w:rPr>
  </w:style>
  <w:style w:type="paragraph" w:styleId="Nadpis1">
    <w:name w:val="heading 1"/>
    <w:basedOn w:val="Normln"/>
    <w:next w:val="Normln"/>
    <w:link w:val="Nadpis1Char"/>
    <w:uiPriority w:val="99"/>
    <w:qFormat/>
    <w:locked/>
    <w:rsid w:val="001131D1"/>
    <w:pPr>
      <w:keepNext/>
      <w:numPr>
        <w:numId w:val="17"/>
      </w:numPr>
      <w:jc w:val="center"/>
      <w:outlineLvl w:val="0"/>
    </w:pPr>
    <w:rPr>
      <w:b/>
      <w:bCs/>
    </w:rPr>
  </w:style>
  <w:style w:type="paragraph" w:styleId="Nadpis2">
    <w:name w:val="heading 2"/>
    <w:basedOn w:val="Normln"/>
    <w:next w:val="Normln"/>
    <w:link w:val="Nadpis2Char"/>
    <w:uiPriority w:val="99"/>
    <w:qFormat/>
    <w:locked/>
    <w:rsid w:val="001131D1"/>
    <w:pPr>
      <w:keepNext/>
      <w:numPr>
        <w:ilvl w:val="1"/>
        <w:numId w:val="17"/>
      </w:numPr>
      <w:jc w:val="center"/>
      <w:outlineLvl w:val="1"/>
    </w:pPr>
    <w:rPr>
      <w:rFonts w:ascii="Palatino Linotype" w:hAnsi="Palatino Linotype" w:cs="Palatino Linotype"/>
      <w:b/>
      <w:bCs/>
    </w:rPr>
  </w:style>
  <w:style w:type="paragraph" w:styleId="Nadpis3">
    <w:name w:val="heading 3"/>
    <w:basedOn w:val="Normln"/>
    <w:next w:val="Normln"/>
    <w:link w:val="Nadpis3Char"/>
    <w:uiPriority w:val="99"/>
    <w:qFormat/>
    <w:locked/>
    <w:rsid w:val="00586163"/>
    <w:pPr>
      <w:keepNext/>
      <w:numPr>
        <w:ilvl w:val="2"/>
        <w:numId w:val="17"/>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locked/>
    <w:rsid w:val="00586163"/>
    <w:pPr>
      <w:keepNext/>
      <w:numPr>
        <w:ilvl w:val="3"/>
        <w:numId w:val="17"/>
      </w:numPr>
      <w:spacing w:before="240" w:after="60"/>
      <w:outlineLvl w:val="3"/>
    </w:pPr>
    <w:rPr>
      <w:b/>
      <w:bCs/>
      <w:sz w:val="28"/>
      <w:szCs w:val="28"/>
    </w:rPr>
  </w:style>
  <w:style w:type="paragraph" w:styleId="Nadpis5">
    <w:name w:val="heading 5"/>
    <w:basedOn w:val="Normln"/>
    <w:next w:val="Normln"/>
    <w:link w:val="Nadpis5Char"/>
    <w:uiPriority w:val="99"/>
    <w:qFormat/>
    <w:locked/>
    <w:rsid w:val="00586163"/>
    <w:pPr>
      <w:numPr>
        <w:ilvl w:val="4"/>
        <w:numId w:val="17"/>
      </w:numPr>
      <w:spacing w:before="240" w:after="60"/>
      <w:outlineLvl w:val="4"/>
    </w:pPr>
    <w:rPr>
      <w:b/>
      <w:bCs/>
      <w:i/>
      <w:iCs/>
      <w:sz w:val="26"/>
      <w:szCs w:val="26"/>
    </w:rPr>
  </w:style>
  <w:style w:type="paragraph" w:styleId="Nadpis6">
    <w:name w:val="heading 6"/>
    <w:basedOn w:val="Normln"/>
    <w:next w:val="Normln"/>
    <w:link w:val="Nadpis6Char"/>
    <w:uiPriority w:val="99"/>
    <w:qFormat/>
    <w:locked/>
    <w:rsid w:val="00586163"/>
    <w:pPr>
      <w:numPr>
        <w:ilvl w:val="5"/>
        <w:numId w:val="17"/>
      </w:numPr>
      <w:spacing w:before="240" w:after="60"/>
      <w:outlineLvl w:val="5"/>
    </w:pPr>
    <w:rPr>
      <w:b/>
      <w:bCs/>
      <w:sz w:val="22"/>
      <w:szCs w:val="22"/>
    </w:rPr>
  </w:style>
  <w:style w:type="paragraph" w:styleId="Nadpis7">
    <w:name w:val="heading 7"/>
    <w:basedOn w:val="Normln"/>
    <w:next w:val="Normln"/>
    <w:link w:val="Nadpis7Char"/>
    <w:uiPriority w:val="99"/>
    <w:qFormat/>
    <w:locked/>
    <w:rsid w:val="00586163"/>
    <w:pPr>
      <w:numPr>
        <w:ilvl w:val="6"/>
        <w:numId w:val="17"/>
      </w:numPr>
      <w:spacing w:before="240" w:after="60"/>
      <w:outlineLvl w:val="6"/>
    </w:pPr>
  </w:style>
  <w:style w:type="paragraph" w:styleId="Nadpis8">
    <w:name w:val="heading 8"/>
    <w:basedOn w:val="Normln"/>
    <w:next w:val="Normln"/>
    <w:link w:val="Nadpis8Char"/>
    <w:uiPriority w:val="99"/>
    <w:qFormat/>
    <w:locked/>
    <w:rsid w:val="00586163"/>
    <w:pPr>
      <w:numPr>
        <w:ilvl w:val="7"/>
        <w:numId w:val="17"/>
      </w:numPr>
      <w:spacing w:before="240" w:after="60"/>
      <w:outlineLvl w:val="7"/>
    </w:pPr>
    <w:rPr>
      <w:i/>
      <w:iCs/>
    </w:rPr>
  </w:style>
  <w:style w:type="paragraph" w:styleId="Nadpis9">
    <w:name w:val="heading 9"/>
    <w:basedOn w:val="Normln"/>
    <w:next w:val="Normln"/>
    <w:link w:val="Nadpis9Char"/>
    <w:uiPriority w:val="99"/>
    <w:qFormat/>
    <w:locked/>
    <w:rsid w:val="00586163"/>
    <w:pPr>
      <w:numPr>
        <w:ilvl w:val="8"/>
        <w:numId w:val="1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02B61"/>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902B61"/>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902B61"/>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902B61"/>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902B61"/>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902B61"/>
    <w:rPr>
      <w:rFonts w:ascii="Calibri" w:hAnsi="Calibri" w:cs="Calibri"/>
      <w:b/>
      <w:bCs/>
    </w:rPr>
  </w:style>
  <w:style w:type="character" w:customStyle="1" w:styleId="Nadpis7Char">
    <w:name w:val="Nadpis 7 Char"/>
    <w:basedOn w:val="Standardnpsmoodstavce"/>
    <w:link w:val="Nadpis7"/>
    <w:uiPriority w:val="99"/>
    <w:semiHidden/>
    <w:locked/>
    <w:rsid w:val="00902B61"/>
    <w:rPr>
      <w:rFonts w:ascii="Calibri" w:hAnsi="Calibri" w:cs="Calibri"/>
      <w:sz w:val="24"/>
      <w:szCs w:val="24"/>
    </w:rPr>
  </w:style>
  <w:style w:type="character" w:customStyle="1" w:styleId="Nadpis8Char">
    <w:name w:val="Nadpis 8 Char"/>
    <w:basedOn w:val="Standardnpsmoodstavce"/>
    <w:link w:val="Nadpis8"/>
    <w:uiPriority w:val="99"/>
    <w:semiHidden/>
    <w:locked/>
    <w:rsid w:val="00902B61"/>
    <w:rPr>
      <w:rFonts w:ascii="Calibri" w:hAnsi="Calibri" w:cs="Calibri"/>
      <w:i/>
      <w:iCs/>
      <w:sz w:val="24"/>
      <w:szCs w:val="24"/>
    </w:rPr>
  </w:style>
  <w:style w:type="character" w:customStyle="1" w:styleId="Nadpis9Char">
    <w:name w:val="Nadpis 9 Char"/>
    <w:basedOn w:val="Standardnpsmoodstavce"/>
    <w:link w:val="Nadpis9"/>
    <w:uiPriority w:val="99"/>
    <w:semiHidden/>
    <w:locked/>
    <w:rsid w:val="00902B61"/>
    <w:rPr>
      <w:rFonts w:ascii="Cambria" w:hAnsi="Cambria" w:cs="Cambria"/>
    </w:rPr>
  </w:style>
  <w:style w:type="paragraph" w:styleId="Zkladntextodsazen">
    <w:name w:val="Body Text Indent"/>
    <w:basedOn w:val="Normln"/>
    <w:link w:val="ZkladntextodsazenChar"/>
    <w:uiPriority w:val="99"/>
    <w:locked/>
    <w:rsid w:val="001131D1"/>
    <w:pPr>
      <w:ind w:left="360"/>
    </w:pPr>
  </w:style>
  <w:style w:type="character" w:customStyle="1" w:styleId="ZkladntextodsazenChar">
    <w:name w:val="Základní text odsazený Char"/>
    <w:basedOn w:val="Standardnpsmoodstavce"/>
    <w:link w:val="Zkladntextodsazen"/>
    <w:uiPriority w:val="99"/>
    <w:semiHidden/>
    <w:locked/>
    <w:rsid w:val="00902B61"/>
    <w:rPr>
      <w:sz w:val="24"/>
      <w:szCs w:val="24"/>
    </w:rPr>
  </w:style>
  <w:style w:type="paragraph" w:styleId="Zhlav">
    <w:name w:val="header"/>
    <w:basedOn w:val="Normln"/>
    <w:link w:val="ZhlavChar"/>
    <w:uiPriority w:val="99"/>
    <w:locked/>
    <w:rsid w:val="001131D1"/>
    <w:pPr>
      <w:tabs>
        <w:tab w:val="center" w:pos="4536"/>
        <w:tab w:val="right" w:pos="9072"/>
      </w:tabs>
      <w:jc w:val="both"/>
    </w:pPr>
  </w:style>
  <w:style w:type="character" w:customStyle="1" w:styleId="ZhlavChar">
    <w:name w:val="Záhlaví Char"/>
    <w:basedOn w:val="Standardnpsmoodstavce"/>
    <w:link w:val="Zhlav"/>
    <w:uiPriority w:val="99"/>
    <w:locked/>
    <w:rsid w:val="002C14B6"/>
    <w:rPr>
      <w:sz w:val="24"/>
      <w:szCs w:val="24"/>
    </w:rPr>
  </w:style>
  <w:style w:type="paragraph" w:styleId="Nzev">
    <w:name w:val="Title"/>
    <w:basedOn w:val="Normln"/>
    <w:link w:val="NzevChar"/>
    <w:uiPriority w:val="99"/>
    <w:qFormat/>
    <w:locked/>
    <w:rsid w:val="001131D1"/>
    <w:pPr>
      <w:jc w:val="center"/>
    </w:pPr>
    <w:rPr>
      <w:b/>
      <w:bCs/>
      <w:sz w:val="28"/>
      <w:szCs w:val="28"/>
    </w:rPr>
  </w:style>
  <w:style w:type="character" w:customStyle="1" w:styleId="NzevChar">
    <w:name w:val="Název Char"/>
    <w:basedOn w:val="Standardnpsmoodstavce"/>
    <w:link w:val="Nzev"/>
    <w:uiPriority w:val="99"/>
    <w:locked/>
    <w:rsid w:val="00902B61"/>
    <w:rPr>
      <w:rFonts w:ascii="Cambria" w:hAnsi="Cambria" w:cs="Cambria"/>
      <w:b/>
      <w:bCs/>
      <w:kern w:val="28"/>
      <w:sz w:val="32"/>
      <w:szCs w:val="32"/>
    </w:rPr>
  </w:style>
  <w:style w:type="character" w:styleId="slostrnky">
    <w:name w:val="page number"/>
    <w:basedOn w:val="Standardnpsmoodstavce"/>
    <w:uiPriority w:val="99"/>
    <w:locked/>
    <w:rsid w:val="001131D1"/>
  </w:style>
  <w:style w:type="paragraph" w:styleId="Zkladntext">
    <w:name w:val="Body Text"/>
    <w:basedOn w:val="Normln"/>
    <w:link w:val="ZkladntextChar"/>
    <w:uiPriority w:val="99"/>
    <w:locked/>
    <w:rsid w:val="001131D1"/>
    <w:pPr>
      <w:widowControl w:val="0"/>
      <w:jc w:val="both"/>
    </w:pPr>
  </w:style>
  <w:style w:type="character" w:customStyle="1" w:styleId="ZkladntextChar">
    <w:name w:val="Základní text Char"/>
    <w:basedOn w:val="Standardnpsmoodstavce"/>
    <w:link w:val="Zkladntext"/>
    <w:uiPriority w:val="99"/>
    <w:semiHidden/>
    <w:locked/>
    <w:rsid w:val="00902B61"/>
    <w:rPr>
      <w:sz w:val="24"/>
      <w:szCs w:val="24"/>
    </w:rPr>
  </w:style>
  <w:style w:type="paragraph" w:styleId="Podtitul">
    <w:name w:val="Subtitle"/>
    <w:basedOn w:val="Normln"/>
    <w:link w:val="PodtitulChar"/>
    <w:uiPriority w:val="99"/>
    <w:qFormat/>
    <w:locked/>
    <w:rsid w:val="001131D1"/>
    <w:pPr>
      <w:ind w:left="360"/>
      <w:jc w:val="both"/>
    </w:pPr>
    <w:rPr>
      <w:b/>
      <w:bCs/>
    </w:rPr>
  </w:style>
  <w:style w:type="character" w:customStyle="1" w:styleId="PodtitulChar">
    <w:name w:val="Podtitul Char"/>
    <w:basedOn w:val="Standardnpsmoodstavce"/>
    <w:link w:val="Podtitul"/>
    <w:uiPriority w:val="99"/>
    <w:locked/>
    <w:rsid w:val="002A451B"/>
    <w:rPr>
      <w:b/>
      <w:bCs/>
      <w:sz w:val="24"/>
      <w:szCs w:val="24"/>
    </w:rPr>
  </w:style>
  <w:style w:type="paragraph" w:styleId="Zpat">
    <w:name w:val="footer"/>
    <w:basedOn w:val="Normln"/>
    <w:link w:val="ZpatChar"/>
    <w:uiPriority w:val="99"/>
    <w:locked/>
    <w:rsid w:val="001131D1"/>
    <w:pPr>
      <w:tabs>
        <w:tab w:val="center" w:pos="4536"/>
        <w:tab w:val="right" w:pos="9072"/>
      </w:tabs>
    </w:pPr>
  </w:style>
  <w:style w:type="character" w:customStyle="1" w:styleId="ZpatChar">
    <w:name w:val="Zápatí Char"/>
    <w:basedOn w:val="Standardnpsmoodstavce"/>
    <w:link w:val="Zpat"/>
    <w:uiPriority w:val="99"/>
    <w:semiHidden/>
    <w:locked/>
    <w:rsid w:val="00902B61"/>
    <w:rPr>
      <w:sz w:val="24"/>
      <w:szCs w:val="24"/>
    </w:rPr>
  </w:style>
  <w:style w:type="character" w:styleId="Hypertextovodkaz">
    <w:name w:val="Hyperlink"/>
    <w:basedOn w:val="Standardnpsmoodstavce"/>
    <w:uiPriority w:val="99"/>
    <w:locked/>
    <w:rsid w:val="001131D1"/>
    <w:rPr>
      <w:color w:val="0000FF"/>
      <w:u w:val="single"/>
    </w:rPr>
  </w:style>
  <w:style w:type="paragraph" w:customStyle="1" w:styleId="PFI-odstavec">
    <w:name w:val="PFI-odstavec"/>
    <w:basedOn w:val="Normln"/>
    <w:next w:val="Normln"/>
    <w:uiPriority w:val="99"/>
    <w:locked/>
    <w:rsid w:val="001131D1"/>
    <w:pPr>
      <w:numPr>
        <w:ilvl w:val="4"/>
        <w:numId w:val="3"/>
      </w:numPr>
      <w:suppressAutoHyphens/>
      <w:spacing w:after="120"/>
      <w:jc w:val="both"/>
    </w:pPr>
    <w:rPr>
      <w:rFonts w:ascii="Palatino Linotype" w:hAnsi="Palatino Linotype" w:cs="Palatino Linotype"/>
      <w:sz w:val="22"/>
      <w:szCs w:val="22"/>
      <w:lang w:eastAsia="ar-SA"/>
    </w:rPr>
  </w:style>
  <w:style w:type="paragraph" w:customStyle="1" w:styleId="PFI-pismeno">
    <w:name w:val="PFI-pismeno"/>
    <w:basedOn w:val="PFI-odstavec"/>
    <w:uiPriority w:val="99"/>
    <w:locked/>
    <w:rsid w:val="001131D1"/>
    <w:pPr>
      <w:numPr>
        <w:ilvl w:val="5"/>
      </w:numPr>
    </w:pPr>
  </w:style>
  <w:style w:type="paragraph" w:customStyle="1" w:styleId="PFI-msk">
    <w:name w:val="PFI-římské"/>
    <w:basedOn w:val="PFI-pismeno"/>
    <w:uiPriority w:val="99"/>
    <w:locked/>
    <w:rsid w:val="001131D1"/>
    <w:pPr>
      <w:numPr>
        <w:ilvl w:val="6"/>
      </w:numPr>
    </w:pPr>
  </w:style>
  <w:style w:type="character" w:styleId="Odkaznakoment">
    <w:name w:val="annotation reference"/>
    <w:basedOn w:val="Standardnpsmoodstavce"/>
    <w:uiPriority w:val="99"/>
    <w:semiHidden/>
    <w:locked/>
    <w:rsid w:val="001131D1"/>
    <w:rPr>
      <w:sz w:val="16"/>
      <w:szCs w:val="16"/>
    </w:rPr>
  </w:style>
  <w:style w:type="paragraph" w:styleId="Textkomente">
    <w:name w:val="annotation text"/>
    <w:basedOn w:val="Normln"/>
    <w:link w:val="TextkomenteChar"/>
    <w:uiPriority w:val="99"/>
    <w:semiHidden/>
    <w:locked/>
    <w:rsid w:val="001131D1"/>
    <w:pPr>
      <w:suppressAutoHyphens/>
      <w:spacing w:after="120"/>
      <w:jc w:val="both"/>
    </w:pPr>
    <w:rPr>
      <w:rFonts w:ascii="Palatino Linotype" w:hAnsi="Palatino Linotype" w:cs="Palatino Linotype"/>
      <w:sz w:val="20"/>
      <w:szCs w:val="20"/>
      <w:lang w:eastAsia="ar-SA"/>
    </w:rPr>
  </w:style>
  <w:style w:type="character" w:customStyle="1" w:styleId="TextkomenteChar">
    <w:name w:val="Text komentáře Char"/>
    <w:basedOn w:val="Standardnpsmoodstavce"/>
    <w:link w:val="Textkomente"/>
    <w:uiPriority w:val="99"/>
    <w:semiHidden/>
    <w:locked/>
    <w:rsid w:val="00902B61"/>
    <w:rPr>
      <w:sz w:val="20"/>
      <w:szCs w:val="20"/>
    </w:rPr>
  </w:style>
  <w:style w:type="paragraph" w:styleId="Textbubliny">
    <w:name w:val="Balloon Text"/>
    <w:basedOn w:val="Normln"/>
    <w:link w:val="TextbublinyChar"/>
    <w:uiPriority w:val="99"/>
    <w:semiHidden/>
    <w:locked/>
    <w:rsid w:val="001131D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02B61"/>
    <w:rPr>
      <w:sz w:val="2"/>
      <w:szCs w:val="2"/>
    </w:rPr>
  </w:style>
  <w:style w:type="paragraph" w:customStyle="1" w:styleId="Standardntext">
    <w:name w:val="Standardní text"/>
    <w:basedOn w:val="Normln"/>
    <w:uiPriority w:val="99"/>
    <w:locked/>
    <w:rsid w:val="001131D1"/>
    <w:rPr>
      <w:noProof/>
    </w:rPr>
  </w:style>
  <w:style w:type="paragraph" w:styleId="Pedmtkomente">
    <w:name w:val="annotation subject"/>
    <w:basedOn w:val="Textkomente"/>
    <w:next w:val="Textkomente"/>
    <w:link w:val="PedmtkomenteChar"/>
    <w:uiPriority w:val="99"/>
    <w:semiHidden/>
    <w:locked/>
    <w:rsid w:val="001131D1"/>
    <w:pPr>
      <w:suppressAutoHyphens w:val="0"/>
      <w:spacing w:after="0"/>
      <w:jc w:val="left"/>
    </w:pPr>
    <w:rPr>
      <w:rFonts w:ascii="Times New Roman" w:hAnsi="Times New Roman" w:cs="Times New Roman"/>
      <w:b/>
      <w:bCs/>
      <w:lang w:eastAsia="cs-CZ"/>
    </w:rPr>
  </w:style>
  <w:style w:type="character" w:customStyle="1" w:styleId="PedmtkomenteChar">
    <w:name w:val="Předmět komentáře Char"/>
    <w:basedOn w:val="TextkomenteChar"/>
    <w:link w:val="Pedmtkomente"/>
    <w:uiPriority w:val="99"/>
    <w:semiHidden/>
    <w:locked/>
    <w:rsid w:val="00902B61"/>
    <w:rPr>
      <w:b/>
      <w:bCs/>
      <w:sz w:val="20"/>
      <w:szCs w:val="20"/>
    </w:rPr>
  </w:style>
  <w:style w:type="paragraph" w:styleId="Zkladntext2">
    <w:name w:val="Body Text 2"/>
    <w:basedOn w:val="Normln"/>
    <w:link w:val="Zkladntext2Char"/>
    <w:uiPriority w:val="99"/>
    <w:locked/>
    <w:rsid w:val="001131D1"/>
    <w:rPr>
      <w:rFonts w:ascii="Palatino Linotype" w:hAnsi="Palatino Linotype" w:cs="Palatino Linotype"/>
      <w:b/>
      <w:bCs/>
      <w:sz w:val="22"/>
      <w:szCs w:val="22"/>
    </w:rPr>
  </w:style>
  <w:style w:type="character" w:customStyle="1" w:styleId="Zkladntext2Char">
    <w:name w:val="Základní text 2 Char"/>
    <w:basedOn w:val="Standardnpsmoodstavce"/>
    <w:link w:val="Zkladntext2"/>
    <w:uiPriority w:val="99"/>
    <w:semiHidden/>
    <w:locked/>
    <w:rsid w:val="00902B61"/>
    <w:rPr>
      <w:sz w:val="24"/>
      <w:szCs w:val="24"/>
    </w:rPr>
  </w:style>
  <w:style w:type="paragraph" w:styleId="Zkladntextodsazen2">
    <w:name w:val="Body Text Indent 2"/>
    <w:basedOn w:val="Normln"/>
    <w:link w:val="Zkladntextodsazen2Char"/>
    <w:uiPriority w:val="99"/>
    <w:locked/>
    <w:rsid w:val="001131D1"/>
    <w:pPr>
      <w:ind w:left="540" w:hanging="540"/>
      <w:jc w:val="both"/>
    </w:pPr>
    <w:rPr>
      <w:rFonts w:ascii="Palatino Linotype" w:hAnsi="Palatino Linotype" w:cs="Palatino Linotype"/>
      <w:sz w:val="22"/>
      <w:szCs w:val="22"/>
    </w:rPr>
  </w:style>
  <w:style w:type="character" w:customStyle="1" w:styleId="Zkladntextodsazen2Char">
    <w:name w:val="Základní text odsazený 2 Char"/>
    <w:basedOn w:val="Standardnpsmoodstavce"/>
    <w:link w:val="Zkladntextodsazen2"/>
    <w:uiPriority w:val="99"/>
    <w:semiHidden/>
    <w:locked/>
    <w:rsid w:val="00902B61"/>
    <w:rPr>
      <w:sz w:val="24"/>
      <w:szCs w:val="24"/>
    </w:rPr>
  </w:style>
  <w:style w:type="paragraph" w:styleId="Zkladntextodsazen3">
    <w:name w:val="Body Text Indent 3"/>
    <w:basedOn w:val="Normln"/>
    <w:link w:val="Zkladntextodsazen3Char"/>
    <w:uiPriority w:val="99"/>
    <w:locked/>
    <w:rsid w:val="001131D1"/>
    <w:pPr>
      <w:ind w:left="360" w:hanging="360"/>
      <w:jc w:val="both"/>
    </w:pPr>
    <w:rPr>
      <w:rFonts w:ascii="Palatino Linotype" w:hAnsi="Palatino Linotype" w:cs="Palatino Linotype"/>
      <w:sz w:val="22"/>
      <w:szCs w:val="22"/>
    </w:rPr>
  </w:style>
  <w:style w:type="character" w:customStyle="1" w:styleId="Zkladntextodsazen3Char">
    <w:name w:val="Základní text odsazený 3 Char"/>
    <w:basedOn w:val="Standardnpsmoodstavce"/>
    <w:link w:val="Zkladntextodsazen3"/>
    <w:uiPriority w:val="99"/>
    <w:semiHidden/>
    <w:locked/>
    <w:rsid w:val="00902B61"/>
    <w:rPr>
      <w:sz w:val="16"/>
      <w:szCs w:val="16"/>
    </w:rPr>
  </w:style>
  <w:style w:type="character" w:styleId="Sledovanodkaz">
    <w:name w:val="FollowedHyperlink"/>
    <w:basedOn w:val="Standardnpsmoodstavce"/>
    <w:uiPriority w:val="99"/>
    <w:locked/>
    <w:rsid w:val="001131D1"/>
    <w:rPr>
      <w:color w:val="800080"/>
      <w:u w:val="single"/>
    </w:rPr>
  </w:style>
  <w:style w:type="character" w:customStyle="1" w:styleId="WW-Absatz-Standardschriftart1">
    <w:name w:val="WW-Absatz-Standardschriftart1"/>
    <w:uiPriority w:val="99"/>
    <w:semiHidden/>
    <w:locked/>
    <w:rsid w:val="001131D1"/>
  </w:style>
  <w:style w:type="character" w:customStyle="1" w:styleId="datalabelstring">
    <w:name w:val="datalabel string"/>
    <w:basedOn w:val="Standardnpsmoodstavce"/>
    <w:uiPriority w:val="99"/>
    <w:locked/>
    <w:rsid w:val="001131D1"/>
  </w:style>
  <w:style w:type="character" w:styleId="Zstupntext">
    <w:name w:val="Placeholder Text"/>
    <w:basedOn w:val="Standardnpsmoodstavce"/>
    <w:uiPriority w:val="99"/>
    <w:semiHidden/>
    <w:locked/>
    <w:rsid w:val="004B2D18"/>
    <w:rPr>
      <w:color w:val="808080"/>
    </w:rPr>
  </w:style>
  <w:style w:type="character" w:customStyle="1" w:styleId="Calibritext">
    <w:name w:val="Calibri text"/>
    <w:basedOn w:val="Standardnpsmoodstavce"/>
    <w:uiPriority w:val="99"/>
    <w:rsid w:val="00664D41"/>
    <w:rPr>
      <w:rFonts w:ascii="Calibri" w:hAnsi="Calibri" w:cs="Calibri"/>
      <w:sz w:val="22"/>
      <w:szCs w:val="22"/>
    </w:rPr>
  </w:style>
  <w:style w:type="character" w:customStyle="1" w:styleId="Calibritun">
    <w:name w:val="Calibri tučný"/>
    <w:basedOn w:val="Calibritext"/>
    <w:uiPriority w:val="99"/>
    <w:rsid w:val="00A4661D"/>
    <w:rPr>
      <w:rFonts w:ascii="Calibri" w:hAnsi="Calibri" w:cs="Calibri"/>
      <w:b/>
      <w:bCs/>
      <w:sz w:val="22"/>
      <w:szCs w:val="22"/>
    </w:rPr>
  </w:style>
  <w:style w:type="paragraph" w:styleId="Bezmezer">
    <w:name w:val="No Spacing"/>
    <w:uiPriority w:val="99"/>
    <w:qFormat/>
    <w:locked/>
    <w:rsid w:val="002C14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26578">
      <w:bodyDiv w:val="1"/>
      <w:marLeft w:val="0"/>
      <w:marRight w:val="0"/>
      <w:marTop w:val="0"/>
      <w:marBottom w:val="0"/>
      <w:divBdr>
        <w:top w:val="none" w:sz="0" w:space="0" w:color="auto"/>
        <w:left w:val="none" w:sz="0" w:space="0" w:color="auto"/>
        <w:bottom w:val="none" w:sz="0" w:space="0" w:color="auto"/>
        <w:right w:val="none" w:sz="0" w:space="0" w:color="auto"/>
      </w:divBdr>
    </w:div>
    <w:div w:id="2015566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8</Pages>
  <Words>3391</Words>
  <Characters>19890</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SMLOUVA O DÍLO</vt:lpstr>
    </vt:vector>
  </TitlesOfParts>
  <Company>PFI s.r.o.</Company>
  <LinksUpToDate>false</LinksUpToDate>
  <CharactersWithSpaces>23235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Hana Dočkalová</dc:creator>
  <cp:lastModifiedBy>Cokrtova Eva</cp:lastModifiedBy>
  <cp:revision>14</cp:revision>
  <cp:lastPrinted>2013-04-10T11:38:00Z</cp:lastPrinted>
  <dcterms:created xsi:type="dcterms:W3CDTF">2015-10-20T11:45:00Z</dcterms:created>
  <dcterms:modified xsi:type="dcterms:W3CDTF">2015-10-29T08:00:00Z</dcterms:modified>
</cp:coreProperties>
</file>