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9B" w:rsidRPr="00CF5BA6" w:rsidRDefault="000A29EC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3156D8">
        <w:rPr>
          <w:rFonts w:ascii="Calibri" w:hAnsi="Calibri" w:cs="Calibri"/>
          <w:sz w:val="44"/>
          <w:szCs w:val="44"/>
        </w:rPr>
        <w:t xml:space="preserve"> </w:t>
      </w:r>
      <w:r w:rsidR="0023049B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23049B">
        <w:rPr>
          <w:rFonts w:ascii="Calibri" w:hAnsi="Calibri" w:cs="Calibri"/>
          <w:sz w:val="44"/>
          <w:szCs w:val="44"/>
        </w:rPr>
        <w:t>dotace z r</w:t>
      </w:r>
      <w:r w:rsidR="0023049B" w:rsidRPr="00CF5BA6">
        <w:rPr>
          <w:rFonts w:ascii="Calibri" w:hAnsi="Calibri" w:cs="Calibri"/>
          <w:sz w:val="44"/>
          <w:szCs w:val="44"/>
        </w:rPr>
        <w:t xml:space="preserve">ozpočtu Města </w:t>
      </w:r>
      <w:r w:rsidR="003156D8">
        <w:rPr>
          <w:rFonts w:ascii="Calibri" w:hAnsi="Calibri" w:cs="Calibri"/>
          <w:sz w:val="44"/>
          <w:szCs w:val="44"/>
        </w:rPr>
        <w:br/>
        <w:t xml:space="preserve"> </w:t>
      </w:r>
      <w:r w:rsidR="0023049B" w:rsidRPr="00CF5BA6">
        <w:rPr>
          <w:rFonts w:ascii="Calibri" w:hAnsi="Calibri" w:cs="Calibri"/>
          <w:sz w:val="44"/>
          <w:szCs w:val="44"/>
        </w:rPr>
        <w:t xml:space="preserve">Český Brod pro rok </w:t>
      </w:r>
      <w:r>
        <w:rPr>
          <w:rFonts w:ascii="Calibri" w:hAnsi="Calibri" w:cs="Calibri"/>
          <w:sz w:val="44"/>
          <w:szCs w:val="44"/>
        </w:rPr>
        <w:t>……</w:t>
      </w:r>
    </w:p>
    <w:p w:rsidR="0023049B" w:rsidRDefault="000A29EC" w:rsidP="00CF5BA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0A29EC" w:rsidRDefault="000A29EC" w:rsidP="000A29EC">
      <w:pPr>
        <w:jc w:val="both"/>
        <w:outlineLvl w:val="0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both"/>
        <w:outlineLvl w:val="0"/>
        <w:rPr>
          <w:rFonts w:asciiTheme="minorHAnsi" w:hAnsiTheme="minorHAnsi"/>
          <w:b/>
        </w:rPr>
      </w:pPr>
      <w:smartTag w:uri="urn:schemas-microsoft-com:office:smarttags" w:element="PersonName">
        <w:r w:rsidRPr="000A29EC">
          <w:rPr>
            <w:rFonts w:asciiTheme="minorHAnsi" w:hAnsiTheme="minorHAnsi"/>
            <w:b/>
          </w:rPr>
          <w:t>Město Český Brod</w:t>
        </w:r>
      </w:smartTag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se sídlem náměstí Husovo 70, 282</w:t>
      </w:r>
      <w:r>
        <w:rPr>
          <w:rFonts w:asciiTheme="minorHAnsi" w:hAnsiTheme="minorHAnsi"/>
          <w:b/>
        </w:rPr>
        <w:t xml:space="preserve"> 01</w:t>
      </w:r>
      <w:r w:rsidRPr="000A29EC">
        <w:rPr>
          <w:rFonts w:asciiTheme="minorHAnsi" w:hAnsiTheme="minorHAnsi"/>
          <w:b/>
        </w:rPr>
        <w:t xml:space="preserve"> Český Brod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zastoupený starostou města </w:t>
      </w:r>
      <w:r>
        <w:rPr>
          <w:rFonts w:asciiTheme="minorHAnsi" w:hAnsiTheme="minorHAnsi"/>
        </w:rPr>
        <w:t>…………..</w:t>
      </w:r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  <w:r w:rsidRPr="000A29EC">
        <w:rPr>
          <w:rFonts w:asciiTheme="minorHAnsi" w:hAnsiTheme="minorHAnsi"/>
        </w:rPr>
        <w:t>IČ: 00235334</w:t>
      </w:r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  <w:r w:rsidRPr="000A29EC">
        <w:rPr>
          <w:rFonts w:asciiTheme="minorHAnsi" w:hAnsiTheme="minorHAnsi"/>
        </w:rPr>
        <w:t>bankovní spojení: KB a.s., pobočka Kolín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číslo účtu: </w:t>
      </w:r>
      <w:r w:rsidRPr="000A29EC">
        <w:rPr>
          <w:rFonts w:asciiTheme="minorHAnsi" w:hAnsiTheme="minorHAnsi"/>
          <w:b/>
        </w:rPr>
        <w:t>9294910237/0100</w:t>
      </w:r>
      <w:r w:rsidRPr="000A29EC">
        <w:rPr>
          <w:rFonts w:asciiTheme="minorHAnsi" w:hAnsiTheme="minorHAnsi"/>
        </w:rPr>
        <w:t xml:space="preserve"> </w:t>
      </w:r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  <w:r w:rsidRPr="000A29EC">
        <w:rPr>
          <w:rFonts w:asciiTheme="minorHAnsi" w:hAnsiTheme="minorHAnsi"/>
        </w:rPr>
        <w:t>dále jen poskytovatel</w:t>
      </w:r>
      <w:bookmarkStart w:id="0" w:name="_GoBack"/>
      <w:bookmarkEnd w:id="0"/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  <w:r w:rsidRPr="000A29EC">
        <w:rPr>
          <w:rFonts w:asciiTheme="minorHAnsi" w:hAnsiTheme="minorHAnsi"/>
        </w:rPr>
        <w:t>a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  <w:b/>
          <w:i/>
        </w:rPr>
      </w:pPr>
      <w:r w:rsidRPr="000A29EC">
        <w:rPr>
          <w:rFonts w:asciiTheme="minorHAnsi" w:hAnsiTheme="minorHAnsi"/>
          <w:b/>
          <w:i/>
        </w:rPr>
        <w:t>……….žadatel………….</w:t>
      </w:r>
    </w:p>
    <w:p w:rsidR="000A29EC" w:rsidRPr="000A29EC" w:rsidRDefault="000A29EC" w:rsidP="000A29EC">
      <w:pPr>
        <w:jc w:val="both"/>
        <w:rPr>
          <w:rFonts w:asciiTheme="minorHAnsi" w:hAnsiTheme="minorHAnsi"/>
          <w:b/>
          <w:i/>
        </w:rPr>
      </w:pPr>
      <w:r w:rsidRPr="000A29EC">
        <w:rPr>
          <w:rFonts w:asciiTheme="minorHAnsi" w:hAnsiTheme="minorHAnsi"/>
          <w:b/>
          <w:i/>
        </w:rPr>
        <w:t>……….adresa………….</w:t>
      </w:r>
    </w:p>
    <w:p w:rsidR="000A29EC" w:rsidRPr="000A29EC" w:rsidRDefault="00012EF5" w:rsidP="000A29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A29EC" w:rsidRPr="000A29EC">
        <w:rPr>
          <w:rFonts w:asciiTheme="minorHAnsi" w:hAnsiTheme="minorHAnsi"/>
        </w:rPr>
        <w:t xml:space="preserve">astoupené: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IČ: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číslo účtu: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dále jen příjemce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12EF5" w:rsidRPr="000A29EC" w:rsidRDefault="00012EF5" w:rsidP="00012EF5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v návaznosti na usnesení </w:t>
      </w:r>
      <w:r>
        <w:rPr>
          <w:rFonts w:asciiTheme="minorHAnsi" w:hAnsiTheme="minorHAnsi"/>
        </w:rPr>
        <w:t>rady</w:t>
      </w:r>
      <w:r>
        <w:rPr>
          <w:rFonts w:asciiTheme="minorHAnsi" w:hAnsiTheme="minorHAnsi"/>
        </w:rPr>
        <w:t xml:space="preserve">/zastupitelstva </w:t>
      </w:r>
      <w:r w:rsidRPr="000A29EC">
        <w:rPr>
          <w:rFonts w:asciiTheme="minorHAnsi" w:hAnsiTheme="minorHAnsi"/>
        </w:rPr>
        <w:t xml:space="preserve">města Český Brod </w:t>
      </w:r>
      <w:r>
        <w:rPr>
          <w:rFonts w:asciiTheme="minorHAnsi" w:hAnsiTheme="minorHAnsi"/>
        </w:rPr>
        <w:t xml:space="preserve">č. </w:t>
      </w:r>
      <w:r>
        <w:rPr>
          <w:rFonts w:asciiTheme="minorHAnsi" w:hAnsiTheme="minorHAnsi"/>
        </w:rPr>
        <w:t>….</w:t>
      </w:r>
      <w:r>
        <w:rPr>
          <w:rFonts w:asciiTheme="minorHAnsi" w:hAnsiTheme="minorHAnsi"/>
        </w:rPr>
        <w:t xml:space="preserve"> </w:t>
      </w:r>
      <w:proofErr w:type="gramStart"/>
      <w:r w:rsidRPr="000A29EC">
        <w:rPr>
          <w:rFonts w:asciiTheme="minorHAnsi" w:hAnsiTheme="minorHAnsi"/>
        </w:rPr>
        <w:t>ze</w:t>
      </w:r>
      <w:proofErr w:type="gramEnd"/>
      <w:r w:rsidRPr="000A29EC">
        <w:rPr>
          <w:rFonts w:asciiTheme="minorHAnsi" w:hAnsiTheme="minorHAnsi"/>
        </w:rPr>
        <w:t xml:space="preserve"> dne </w:t>
      </w:r>
      <w:r>
        <w:rPr>
          <w:rFonts w:asciiTheme="minorHAnsi" w:hAnsiTheme="minorHAnsi"/>
        </w:rPr>
        <w:t>……..</w:t>
      </w:r>
      <w:r w:rsidRPr="000A29EC">
        <w:rPr>
          <w:rFonts w:asciiTheme="minorHAnsi" w:hAnsiTheme="minorHAnsi"/>
        </w:rPr>
        <w:t xml:space="preserve"> o přidělení </w:t>
      </w:r>
      <w:r>
        <w:rPr>
          <w:rFonts w:asciiTheme="minorHAnsi" w:hAnsiTheme="minorHAnsi"/>
        </w:rPr>
        <w:t>dotací</w:t>
      </w:r>
      <w:r w:rsidRPr="000A29EC">
        <w:rPr>
          <w:rFonts w:asciiTheme="minorHAnsi" w:hAnsiTheme="minorHAnsi"/>
        </w:rPr>
        <w:t xml:space="preserve"> na rekonstrukce a obnovy fasád nemovitostí v městské památkové zóně města Český Brod uzavírají podle § </w:t>
      </w:r>
      <w:r>
        <w:rPr>
          <w:rFonts w:asciiTheme="minorHAnsi" w:hAnsiTheme="minorHAnsi"/>
        </w:rPr>
        <w:t>1746</w:t>
      </w:r>
      <w:r w:rsidRPr="000A29EC">
        <w:rPr>
          <w:rFonts w:asciiTheme="minorHAnsi" w:hAnsiTheme="minorHAnsi"/>
        </w:rPr>
        <w:t xml:space="preserve"> občanského zákoníku tuto </w:t>
      </w:r>
      <w:r w:rsidRPr="000A29EC">
        <w:rPr>
          <w:rFonts w:asciiTheme="minorHAnsi" w:hAnsiTheme="minorHAnsi"/>
          <w:b/>
        </w:rPr>
        <w:t xml:space="preserve">smlouvu o poskytnutí dotace z rozpočtu Města Český Brod pro rok </w:t>
      </w:r>
      <w:r>
        <w:rPr>
          <w:rFonts w:asciiTheme="minorHAnsi" w:hAnsiTheme="minorHAnsi"/>
          <w:b/>
        </w:rPr>
        <w:t>……..</w:t>
      </w:r>
      <w:r w:rsidRPr="000A29EC">
        <w:rPr>
          <w:rFonts w:asciiTheme="minorHAnsi" w:hAnsiTheme="minorHAnsi"/>
          <w:b/>
        </w:rPr>
        <w:t xml:space="preserve">: </w:t>
      </w:r>
    </w:p>
    <w:p w:rsidR="000A29EC" w:rsidRPr="000A29EC" w:rsidRDefault="000A29EC" w:rsidP="000A29EC">
      <w:pPr>
        <w:jc w:val="both"/>
        <w:rPr>
          <w:rFonts w:asciiTheme="minorHAnsi" w:hAnsiTheme="minorHAnsi"/>
          <w:b/>
          <w:i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I.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Předmět smlouvy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Předmětem této smlouvy je vymezení práv a povinností obou smluvních stran při poskytnutí </w:t>
      </w:r>
      <w:r>
        <w:rPr>
          <w:rFonts w:asciiTheme="minorHAnsi" w:hAnsiTheme="minorHAnsi"/>
        </w:rPr>
        <w:br/>
      </w:r>
      <w:r w:rsidRPr="000A29EC">
        <w:rPr>
          <w:rFonts w:asciiTheme="minorHAnsi" w:hAnsiTheme="minorHAnsi"/>
        </w:rPr>
        <w:t xml:space="preserve">a použití účelové dotace z rozpočtu města Český Brod na projekt:                                                            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0A29EC">
        <w:rPr>
          <w:rFonts w:asciiTheme="minorHAnsi" w:hAnsiTheme="minorHAnsi"/>
          <w:b/>
          <w:i/>
          <w:sz w:val="32"/>
          <w:szCs w:val="32"/>
        </w:rPr>
        <w:t>Název akce</w:t>
      </w:r>
    </w:p>
    <w:p w:rsidR="000A29EC" w:rsidRPr="000A29EC" w:rsidRDefault="000A29EC" w:rsidP="000A29EC">
      <w:pPr>
        <w:outlineLvl w:val="0"/>
        <w:rPr>
          <w:rFonts w:asciiTheme="minorHAnsi" w:hAnsiTheme="minorHAnsi"/>
          <w:b/>
        </w:rPr>
      </w:pPr>
    </w:p>
    <w:p w:rsidR="000A29EC" w:rsidRPr="000A29EC" w:rsidRDefault="000A29EC" w:rsidP="000A29EC">
      <w:pPr>
        <w:rPr>
          <w:rFonts w:asciiTheme="minorHAnsi" w:hAnsiTheme="minorHAnsi"/>
          <w:sz w:val="32"/>
          <w:szCs w:val="32"/>
        </w:rPr>
      </w:pPr>
      <w:r w:rsidRPr="000A29EC">
        <w:rPr>
          <w:rFonts w:asciiTheme="minorHAnsi" w:hAnsiTheme="minorHAnsi"/>
          <w:b/>
        </w:rPr>
        <w:t>Účel dotace: …………………………………………….</w:t>
      </w:r>
    </w:p>
    <w:p w:rsidR="000A29EC" w:rsidRPr="000A29EC" w:rsidRDefault="000A29EC" w:rsidP="000A29EC">
      <w:pPr>
        <w:rPr>
          <w:rFonts w:asciiTheme="minorHAnsi" w:hAnsiTheme="minorHAnsi"/>
          <w:sz w:val="32"/>
          <w:szCs w:val="32"/>
        </w:rPr>
      </w:pPr>
      <w:r w:rsidRPr="000A29EC">
        <w:rPr>
          <w:rFonts w:asciiTheme="minorHAnsi" w:hAnsiTheme="minorHAnsi"/>
          <w:sz w:val="32"/>
          <w:szCs w:val="32"/>
        </w:rPr>
        <w:t xml:space="preserve">           </w:t>
      </w:r>
    </w:p>
    <w:p w:rsidR="000A29EC" w:rsidRPr="000A29EC" w:rsidRDefault="000A29EC" w:rsidP="000A29EC">
      <w:pPr>
        <w:rPr>
          <w:rFonts w:asciiTheme="minorHAnsi" w:hAnsiTheme="minorHAnsi"/>
          <w:sz w:val="32"/>
          <w:szCs w:val="32"/>
        </w:rPr>
      </w:pPr>
      <w:r w:rsidRPr="000A29EC">
        <w:rPr>
          <w:rFonts w:asciiTheme="minorHAnsi" w:hAnsiTheme="minorHAnsi"/>
        </w:rPr>
        <w:t>(dále jen Projekt)</w:t>
      </w:r>
    </w:p>
    <w:p w:rsidR="000A29EC" w:rsidRPr="000A29EC" w:rsidRDefault="000A29EC" w:rsidP="000A29EC">
      <w:pPr>
        <w:rPr>
          <w:rFonts w:asciiTheme="minorHAnsi" w:hAnsiTheme="minorHAnsi"/>
        </w:rPr>
      </w:pPr>
      <w:r w:rsidRPr="000A29EC">
        <w:rPr>
          <w:rFonts w:asciiTheme="minorHAnsi" w:hAnsiTheme="minorHAnsi"/>
        </w:rPr>
        <w:t>s časovou použitelností dotace na období do         .</w:t>
      </w: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II.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Výše a účel dotace</w:t>
      </w:r>
    </w:p>
    <w:p w:rsidR="000A29EC" w:rsidRPr="000A29EC" w:rsidRDefault="000A29EC" w:rsidP="000A29EC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Poskytovatel poskytne příjemci na realizaci Projektu uvedeného v článku I. dotaci ve výši </w:t>
      </w:r>
      <w:r w:rsidRPr="000A29EC">
        <w:rPr>
          <w:rFonts w:asciiTheme="minorHAnsi" w:hAnsiTheme="minorHAnsi"/>
          <w:b/>
        </w:rPr>
        <w:t>…………</w:t>
      </w:r>
      <w:r w:rsidRPr="000A29EC">
        <w:rPr>
          <w:rFonts w:asciiTheme="minorHAnsi" w:hAnsiTheme="minorHAnsi"/>
        </w:rPr>
        <w:t xml:space="preserve"> (slovy: ……………………………). Dotaci poukáže poskytovatel příjemci na jeho bankovní účet uvedený v záhlaví této smlouvy do 15 dnů od nabytí účinnosti této smlouvy.</w:t>
      </w:r>
      <w:r w:rsidRPr="000A29EC">
        <w:rPr>
          <w:rFonts w:asciiTheme="minorHAnsi" w:hAnsiTheme="minorHAnsi"/>
          <w:b/>
          <w:color w:val="FF0000"/>
        </w:rPr>
        <w:t xml:space="preserve"> </w:t>
      </w:r>
      <w:r w:rsidRPr="000A29EC">
        <w:rPr>
          <w:rFonts w:asciiTheme="minorHAnsi" w:hAnsiTheme="minorHAnsi"/>
        </w:rPr>
        <w:t xml:space="preserve">Dotace je poskytována v plné výši jako investiční ve výši </w:t>
      </w:r>
      <w:r w:rsidRPr="000A29EC">
        <w:rPr>
          <w:rFonts w:asciiTheme="minorHAnsi" w:hAnsiTheme="minorHAnsi"/>
          <w:b/>
        </w:rPr>
        <w:t>……….Kč</w:t>
      </w:r>
      <w:r w:rsidRPr="000A29EC">
        <w:rPr>
          <w:rFonts w:asciiTheme="minorHAnsi" w:hAnsiTheme="minorHAnsi"/>
        </w:rPr>
        <w:t>.</w:t>
      </w:r>
    </w:p>
    <w:p w:rsidR="000A29EC" w:rsidRPr="000A29EC" w:rsidRDefault="000A29EC" w:rsidP="000A29EC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Poskytnutí dotace a její použití je účelově vázáno na realizaci Projektu uvedeného v článku I.</w:t>
      </w:r>
    </w:p>
    <w:p w:rsid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III.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Práva a povinnosti smluvních stran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Poskytovatel se zavazuje poskytnout příjemci dotaci na období podle článku I. ve výši </w:t>
      </w:r>
      <w:r>
        <w:rPr>
          <w:rFonts w:asciiTheme="minorHAnsi" w:hAnsiTheme="minorHAnsi"/>
        </w:rPr>
        <w:br/>
      </w:r>
      <w:r w:rsidRPr="000A29EC">
        <w:rPr>
          <w:rFonts w:asciiTheme="minorHAnsi" w:hAnsiTheme="minorHAnsi"/>
        </w:rPr>
        <w:t>a způsobem uvedeným v článku II.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se zavazuje použít poskytnuté finanční prostředky k realizaci Projektu dle účelu uvedeného v Žádosti o poskytnutí finančních prostředků na rekonstrukce a obnovy fasád nemovitostí v městské památkové zóně města Český Brod z rozpočtu Města Český Brod pro rok ……….</w:t>
      </w:r>
      <w:r w:rsidRPr="000A29EC">
        <w:rPr>
          <w:rFonts w:asciiTheme="minorHAnsi" w:hAnsiTheme="minorHAnsi"/>
          <w:color w:val="000000"/>
        </w:rPr>
        <w:t xml:space="preserve"> a v termínu dle článku I. Příjemce se dále zavazuje použít dotaci hospodárně a efektivně. 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  <w:color w:val="000000"/>
        </w:rPr>
      </w:pPr>
      <w:r w:rsidRPr="000A29EC">
        <w:rPr>
          <w:rFonts w:asciiTheme="minorHAnsi" w:hAnsiTheme="minorHAnsi"/>
          <w:color w:val="000000"/>
        </w:rPr>
        <w:t xml:space="preserve">Příjemce se zavazuje zrealizovat Projekt v předloženém a schváleném termínu, rozsahu </w:t>
      </w:r>
      <w:r>
        <w:rPr>
          <w:rFonts w:asciiTheme="minorHAnsi" w:hAnsiTheme="minorHAnsi"/>
          <w:color w:val="000000"/>
        </w:rPr>
        <w:br/>
      </w:r>
      <w:r w:rsidRPr="000A29EC">
        <w:rPr>
          <w:rFonts w:asciiTheme="minorHAnsi" w:hAnsiTheme="minorHAnsi"/>
          <w:color w:val="000000"/>
        </w:rPr>
        <w:t xml:space="preserve">a kvalitě a o případných změnách týkajících se realizace Projektu písemně informovat Stavební úřad Český Brod. O změně účelu přidělených finančních prostředků rozhodují na základě žádosti žadatele orgány města. 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se zavazuje vést řádné a oddělené sledování přijaté a použité dotace ve svém účetnictví.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Příjemce se zavazuje v průběhu období, na které byla dotace poskytnuta, písemně oznámit FO změnu všech identifikačních údajů uvedených v této smlouvě, a to nejpozději </w:t>
      </w:r>
      <w:r w:rsidRPr="000A29EC">
        <w:rPr>
          <w:rFonts w:asciiTheme="minorHAnsi" w:hAnsiTheme="minorHAnsi"/>
        </w:rPr>
        <w:br/>
        <w:t>do 14 dnů od této změny.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je povinen viditelně uvádět na propagačních materiálech souvisejících s realizací Projektu, na který byla dotace poskytnuta, jakož i při všech ostatních formách jeho propagace skutečnost, že se tento Projekt uskutečňuje za finanční podpory Města Český Brod.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dotace je povinen vyčerpat poskytnutou dotaci v témže roce, ve kterém mu byla dotace přiznána.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je povinen do 30 dnů po ukončení realizace Projektu předložit Finančnímu odboru Český Brod závěrečnou zprávu a vyúčtování poskytnuté dotace (nejpozději však do 15.</w:t>
      </w:r>
      <w:r>
        <w:rPr>
          <w:rFonts w:asciiTheme="minorHAnsi" w:hAnsiTheme="minorHAnsi"/>
        </w:rPr>
        <w:t>01</w:t>
      </w:r>
      <w:r w:rsidRPr="000A29EC">
        <w:rPr>
          <w:rFonts w:asciiTheme="minorHAnsi" w:hAnsiTheme="minorHAnsi"/>
        </w:rPr>
        <w:t xml:space="preserve">.). Závěrečná zpráva a vyúčtování musí obsahovat náležitosti a přílohy uvedené v následujících odstavcích. 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Závěrečná zpráva musí obsahovat:</w:t>
      </w:r>
    </w:p>
    <w:p w:rsidR="000A29EC" w:rsidRPr="000A29EC" w:rsidRDefault="000A29EC" w:rsidP="000A29EC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popis realizace Projektu včetně harmonogramu,</w:t>
      </w:r>
    </w:p>
    <w:p w:rsidR="000A29EC" w:rsidRPr="000A29EC" w:rsidRDefault="000A29EC" w:rsidP="000A29EC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zhodnocení Projektu.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Vyúčtování poskytnuté dotace musí obsahovat:</w:t>
      </w:r>
    </w:p>
    <w:p w:rsidR="000A29EC" w:rsidRPr="000A29EC" w:rsidRDefault="000A29EC" w:rsidP="000A29EC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přehled všech skutečně dosažených příjmů a všech skutečně vynaložených nákladů Projektu,</w:t>
      </w:r>
    </w:p>
    <w:p w:rsidR="000A29EC" w:rsidRPr="000A29EC" w:rsidRDefault="000A29EC" w:rsidP="000A29EC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přehled všech dokladů vztahujících se k výdajům hrazených z poskytnuté dotace.</w:t>
      </w:r>
    </w:p>
    <w:p w:rsidR="000A29EC" w:rsidRPr="000A29EC" w:rsidRDefault="000A29EC" w:rsidP="000A29EC">
      <w:pPr>
        <w:ind w:left="705"/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K vyúčtování budou přiloženy kopie prvotních účetních dokladů, které dosvědčují </w:t>
      </w:r>
      <w:r w:rsidRPr="000A29EC">
        <w:rPr>
          <w:rFonts w:asciiTheme="minorHAnsi" w:hAnsiTheme="minorHAnsi"/>
        </w:rPr>
        <w:tab/>
        <w:t>použití dotace a které musí obsahovat náležitosti stanovené zákonem č.</w:t>
      </w:r>
      <w:r w:rsidRPr="000A29EC">
        <w:rPr>
          <w:rFonts w:asciiTheme="minorHAnsi" w:hAnsiTheme="minorHAnsi"/>
          <w:b/>
        </w:rPr>
        <w:t xml:space="preserve"> </w:t>
      </w:r>
      <w:r w:rsidRPr="000A29EC">
        <w:rPr>
          <w:rFonts w:asciiTheme="minorHAnsi" w:hAnsiTheme="minorHAnsi"/>
        </w:rPr>
        <w:t>563/1991 Sb.,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0A29EC">
        <w:rPr>
          <w:rFonts w:asciiTheme="minorHAnsi" w:hAnsiTheme="minorHAnsi"/>
        </w:rPr>
        <w:t>o účetnictví, ve znění pozdějších předpisů, včetn</w:t>
      </w:r>
      <w:r>
        <w:rPr>
          <w:rFonts w:asciiTheme="minorHAnsi" w:hAnsiTheme="minorHAnsi"/>
        </w:rPr>
        <w:t xml:space="preserve">ě kopií příslušných bankovních </w:t>
      </w:r>
      <w:r w:rsidRPr="000A29EC">
        <w:rPr>
          <w:rFonts w:asciiTheme="minorHAnsi" w:hAnsiTheme="minorHAnsi"/>
        </w:rPr>
        <w:t xml:space="preserve">výpisů </w:t>
      </w:r>
      <w:r>
        <w:rPr>
          <w:rFonts w:asciiTheme="minorHAnsi" w:hAnsiTheme="minorHAnsi"/>
        </w:rPr>
        <w:br/>
      </w:r>
      <w:r w:rsidRPr="000A29EC">
        <w:rPr>
          <w:rFonts w:asciiTheme="minorHAnsi" w:hAnsiTheme="minorHAnsi"/>
        </w:rPr>
        <w:t>a pokladních dokladů. Příjemce dále vyúčtování doloží kopiemi smluv</w:t>
      </w:r>
      <w:r>
        <w:rPr>
          <w:rFonts w:asciiTheme="minorHAnsi" w:hAnsiTheme="minorHAnsi"/>
        </w:rPr>
        <w:t xml:space="preserve"> </w:t>
      </w:r>
      <w:r w:rsidRPr="000A29EC">
        <w:rPr>
          <w:rFonts w:asciiTheme="minorHAnsi" w:hAnsiTheme="minorHAnsi"/>
        </w:rPr>
        <w:t>o nájmu, kupních smluv, pracovních smluv, objednávek a dalších dokladů, které se vztahují k realizaci Projektu.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Nespotřebované finanční prostředky je příjemce povinen vrátit poskytovateli na jeho bankovní účet nejpozději do 15 dnů ode dne předložení vyúčtování poskytnuté dotace.</w:t>
      </w:r>
    </w:p>
    <w:p w:rsidR="000A29EC" w:rsidRDefault="000A29EC" w:rsidP="000A29EC">
      <w:pPr>
        <w:jc w:val="both"/>
        <w:rPr>
          <w:rFonts w:asciiTheme="minorHAnsi" w:hAnsiTheme="minorHAnsi"/>
          <w:b/>
        </w:rPr>
      </w:pPr>
    </w:p>
    <w:p w:rsidR="000A29EC" w:rsidRDefault="000A29EC" w:rsidP="000A29EC">
      <w:pPr>
        <w:jc w:val="both"/>
        <w:rPr>
          <w:rFonts w:asciiTheme="minorHAnsi" w:hAnsiTheme="minorHAnsi"/>
          <w:b/>
        </w:rPr>
      </w:pPr>
    </w:p>
    <w:p w:rsidR="000A29EC" w:rsidRDefault="000A29EC" w:rsidP="000A29EC">
      <w:pPr>
        <w:jc w:val="both"/>
        <w:rPr>
          <w:rFonts w:asciiTheme="minorHAnsi" w:hAnsiTheme="minorHAnsi"/>
          <w:b/>
        </w:rPr>
      </w:pPr>
    </w:p>
    <w:p w:rsidR="000A29EC" w:rsidRDefault="000A29EC" w:rsidP="000A29EC">
      <w:pPr>
        <w:jc w:val="both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center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IV.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Kontrola realizace Projektu a použití dotace</w:t>
      </w:r>
    </w:p>
    <w:p w:rsidR="000A29EC" w:rsidRPr="000A29EC" w:rsidRDefault="000A29EC" w:rsidP="000A29EC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Poskytovatel si vyhrazuje právo provádět u příjemce kdykoliv v průběhu realizace Projektu kontrolu použití dotace, a to jak z hlediska věcného plnění realizace Projektu, tak i z hlediska čerpání a hospodárného a účelového použití dotace v návaznosti na předložený rozpočet Projektu, příp. provádět u příjemce namátkovou kontrolu zaměřenou na ověřování hospodárného použití dotace. Kontrolu provádějí písemně pověření zaměstnanci Stavebního úřadu Český Brod a Finančního odboru Městského úřadu Český Brod či jiní pověření zaměstnanci poskytovatele příslušní dle vnitřních předpisů (dále jen „pověření zaměstnanci“).</w:t>
      </w:r>
    </w:p>
    <w:p w:rsidR="000A29EC" w:rsidRPr="000A29EC" w:rsidRDefault="000A29EC" w:rsidP="000A29EC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Za účelem provedení průběžné kontroly dle odstavce 1. tohoto článku je příjemce povinen pověřeným zaměstnancům umožnit přístup do prostorů, kde se Projekt realizuje a umožnit jim nahlížet do účetních a ostatních dokladů týkajících se poskytnuté dotace. Při kontrolách je příjemce povinen předložit veškeré doklady týkající se aktivit, na něž byla dotace poskytnuta.</w:t>
      </w:r>
    </w:p>
    <w:p w:rsidR="000A29EC" w:rsidRPr="000A29EC" w:rsidRDefault="000A29EC" w:rsidP="000A29EC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se zavazuje uchovávat vyúčtování dotace po dobu pěti let od ukončení realizace Projektu a po tuto dobu vyúčtování na písemné požádání předložit poskytovateli k nahlédnutí.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V.</w:t>
      </w:r>
    </w:p>
    <w:p w:rsidR="000A29EC" w:rsidRPr="000A29EC" w:rsidRDefault="000A29EC" w:rsidP="000A29EC">
      <w:pPr>
        <w:jc w:val="center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Sankční ustanovení</w:t>
      </w:r>
    </w:p>
    <w:p w:rsidR="000A29EC" w:rsidRPr="000A29EC" w:rsidRDefault="000A29EC" w:rsidP="000A29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a příjemci uloží odvod do svého rozpočtu. Totéž platí pro případ, že příjemce nevrátí nespotřebované finanční prostředky ve lhůtě stanovené touto smlouvou poskytovateli či jinak neoprávněně poskytnuté finanční prostředky zadrží.</w:t>
      </w:r>
    </w:p>
    <w:p w:rsidR="000A29EC" w:rsidRPr="000A29EC" w:rsidRDefault="000A29EC" w:rsidP="000A29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Dojde-li ke skutečnostem uvedeným v předchozím odstavci, jedná se o porušení rozpočtové kázně a uložení odvodu neoprávněně použitých nebo zadržených prostředků do rozpočtu poskytovatele se řídí ustanovením § 22 zákona č. 250/2000 Sb., o rozpočtových pravidlech územních rozpočtů, ve znění pozdějších předpisů.</w:t>
      </w:r>
    </w:p>
    <w:p w:rsidR="000A29EC" w:rsidRPr="000A29EC" w:rsidRDefault="000A29EC" w:rsidP="000A29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t>
      </w:r>
    </w:p>
    <w:p w:rsidR="000A29EC" w:rsidRPr="000A29EC" w:rsidRDefault="000A29EC" w:rsidP="000A29EC">
      <w:pPr>
        <w:jc w:val="center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center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VI.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Další ustanovení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Příjemce je oprávněn hradit z poskytnuté dotace výhradně nezbytné náklady související </w:t>
      </w:r>
      <w:r>
        <w:rPr>
          <w:rFonts w:asciiTheme="minorHAnsi" w:hAnsiTheme="minorHAnsi"/>
        </w:rPr>
        <w:br/>
        <w:t>s</w:t>
      </w:r>
      <w:r w:rsidRPr="000A29EC">
        <w:rPr>
          <w:rFonts w:asciiTheme="minorHAnsi" w:hAnsiTheme="minorHAnsi"/>
        </w:rPr>
        <w:t xml:space="preserve"> realizací Projektu.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Příjemce není oprávněn hradit z poskytnuté dotace výdaje na pohoštění a dary. 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souhlasí se zveřejněním svého názvu, sídla, názvu Projektu a výše dotace.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Poskytovatel je oprávněn realizovaný Projekt prezentovat jako akci, která se uskutečnila s jeho finanční podporou.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lastRenderedPageBreak/>
        <w:t>Příjemce není oprávněn financovat z finančních prostředků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Smluvní strany výslovně souhlasí s tím, aby tato smlouva byla veřejně přístupná včetně údajů </w:t>
      </w:r>
      <w:r>
        <w:rPr>
          <w:rFonts w:asciiTheme="minorHAnsi" w:hAnsiTheme="minorHAnsi"/>
        </w:rPr>
        <w:br/>
      </w:r>
      <w:r w:rsidRPr="000A29EC">
        <w:rPr>
          <w:rFonts w:asciiTheme="minorHAnsi" w:hAnsiTheme="minorHAnsi"/>
        </w:rPr>
        <w:t>o smluvních stranách, předmětu smlouvy, číselné označení této smlouvy a datu jejího podpisu.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VII.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Závěrečná ustanovení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Jakékoli změny a doplňky této smlouvy lze učinit pouze formou písemného a číslovaného dodatku, podepsaného oběma smluvními stranami.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Právní vztahy touto smlouvou neupravené se řídí obecnými ustanoveními občanského zákoníku a dalšími právními předpisy.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Tato smlouva je vyhotovena ve třech stejnopisech s platností originálu, z nichž jeden obdrží příjemce a dva poskytovatel. 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prohlašuje, že má vypořádány veškeré závazky vůči státnímu rozpočtu a rozpočtu Města Český Brod.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  <w:color w:val="000000"/>
        </w:rPr>
      </w:pPr>
      <w:r w:rsidRPr="000A29EC">
        <w:rPr>
          <w:rFonts w:asciiTheme="minorHAnsi" w:hAnsiTheme="minorHAnsi"/>
          <w:color w:val="000000"/>
        </w:rPr>
        <w:t>Smluvní strany si smlouvu řádně přečetly, s obsahem smlouvy, který je projevem jejich svobodné a vážné vůle souhlasí, na důkaz čeho připojují své podpisy.</w:t>
      </w:r>
    </w:p>
    <w:p w:rsidR="000A29EC" w:rsidRPr="000A29EC" w:rsidRDefault="000A29EC" w:rsidP="000A29EC">
      <w:pPr>
        <w:tabs>
          <w:tab w:val="left" w:pos="6120"/>
        </w:tabs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6120"/>
        </w:tabs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6120"/>
        </w:tabs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6120"/>
        </w:tabs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 </w:t>
      </w:r>
    </w:p>
    <w:p w:rsidR="000A29EC" w:rsidRPr="000A29EC" w:rsidRDefault="000A29EC" w:rsidP="000A29EC">
      <w:pPr>
        <w:tabs>
          <w:tab w:val="left" w:pos="5220"/>
        </w:tabs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V Českém Brodě dne                                                 </w:t>
      </w:r>
      <w:r w:rsidRPr="000A29EC">
        <w:rPr>
          <w:rFonts w:asciiTheme="minorHAnsi" w:hAnsiTheme="minorHAnsi"/>
        </w:rPr>
        <w:tab/>
        <w:t xml:space="preserve">V Českém Brodě dne                    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5220"/>
        </w:tabs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Poskytovatel:                                                              </w:t>
      </w:r>
      <w:r w:rsidRPr="000A29EC">
        <w:rPr>
          <w:rFonts w:asciiTheme="minorHAnsi" w:hAnsiTheme="minorHAnsi"/>
        </w:rPr>
        <w:tab/>
        <w:t xml:space="preserve">Příjemce: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6120"/>
        </w:tabs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5040"/>
        </w:tabs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………………………………                           </w:t>
      </w:r>
      <w:r w:rsidRPr="000A29EC">
        <w:rPr>
          <w:rFonts w:asciiTheme="minorHAnsi" w:hAnsiTheme="minorHAnsi"/>
        </w:rPr>
        <w:tab/>
        <w:t xml:space="preserve">    ………. ……………………</w:t>
      </w:r>
    </w:p>
    <w:p w:rsidR="000A29EC" w:rsidRPr="000A29EC" w:rsidRDefault="000A29EC" w:rsidP="000A29EC">
      <w:pPr>
        <w:tabs>
          <w:tab w:val="left" w:pos="5040"/>
        </w:tabs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ab/>
        <w:t xml:space="preserve">    </w:t>
      </w:r>
    </w:p>
    <w:p w:rsidR="000A29EC" w:rsidRPr="000A29EC" w:rsidRDefault="000A29EC" w:rsidP="000A29EC">
      <w:pPr>
        <w:tabs>
          <w:tab w:val="left" w:pos="5040"/>
        </w:tabs>
        <w:ind w:left="2127" w:hanging="2127"/>
        <w:rPr>
          <w:rFonts w:asciiTheme="minorHAnsi" w:hAnsiTheme="minorHAnsi"/>
        </w:rPr>
      </w:pPr>
      <w:r w:rsidRPr="000A29EC">
        <w:rPr>
          <w:rFonts w:asciiTheme="minorHAnsi" w:hAnsiTheme="minorHAnsi"/>
        </w:rPr>
        <w:t>starosta města Český Brod</w:t>
      </w:r>
      <w:r w:rsidRPr="000A29EC">
        <w:rPr>
          <w:rFonts w:asciiTheme="minorHAnsi" w:hAnsiTheme="minorHAnsi"/>
        </w:rPr>
        <w:tab/>
        <w:t xml:space="preserve">    </w:t>
      </w:r>
    </w:p>
    <w:p w:rsidR="000A29EC" w:rsidRPr="000A29EC" w:rsidRDefault="000A29EC" w:rsidP="000A29EC">
      <w:pPr>
        <w:tabs>
          <w:tab w:val="left" w:pos="5220"/>
        </w:tabs>
        <w:ind w:right="-468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5220"/>
        </w:tabs>
        <w:ind w:right="-468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5220"/>
        </w:tabs>
        <w:ind w:right="-468"/>
        <w:rPr>
          <w:rFonts w:asciiTheme="minorHAnsi" w:hAnsiTheme="minorHAnsi"/>
        </w:rPr>
      </w:pPr>
    </w:p>
    <w:p w:rsidR="0023049B" w:rsidRPr="00CF5BA6" w:rsidRDefault="0023049B" w:rsidP="004A0E9E">
      <w:pPr>
        <w:pStyle w:val="Zkladntextodsazen"/>
        <w:ind w:left="0"/>
        <w:jc w:val="both"/>
        <w:rPr>
          <w:rFonts w:ascii="Calibri" w:hAnsi="Calibri" w:cs="Calibri"/>
          <w:sz w:val="22"/>
          <w:szCs w:val="22"/>
        </w:rPr>
      </w:pPr>
      <w:r w:rsidRPr="000A29EC">
        <w:rPr>
          <w:rFonts w:asciiTheme="minorHAnsi" w:hAnsiTheme="minorHAnsi" w:cs="Calibri"/>
          <w:sz w:val="22"/>
          <w:szCs w:val="22"/>
        </w:rPr>
        <w:tab/>
      </w:r>
      <w:r w:rsidRPr="000A29EC">
        <w:rPr>
          <w:rFonts w:asciiTheme="minorHAnsi" w:hAnsiTheme="minorHAns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23049B" w:rsidRPr="00CF5BA6" w:rsidSect="00B928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93" w:rsidRDefault="00DA0A93">
      <w:r>
        <w:separator/>
      </w:r>
    </w:p>
  </w:endnote>
  <w:endnote w:type="continuationSeparator" w:id="0">
    <w:p w:rsidR="00DA0A93" w:rsidRDefault="00DA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9B" w:rsidRDefault="002304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049B" w:rsidRDefault="002304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9B" w:rsidRPr="00D26820" w:rsidRDefault="0023049B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012EF5">
      <w:rPr>
        <w:rStyle w:val="slostrnky"/>
        <w:rFonts w:ascii="Calibri" w:hAnsi="Calibri" w:cs="Calibri"/>
        <w:noProof/>
        <w:sz w:val="20"/>
      </w:rPr>
      <w:t>4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:rsidR="0023049B" w:rsidRDefault="0023049B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93" w:rsidRDefault="00DA0A93">
      <w:r>
        <w:separator/>
      </w:r>
    </w:p>
  </w:footnote>
  <w:footnote w:type="continuationSeparator" w:id="0">
    <w:p w:rsidR="00DA0A93" w:rsidRDefault="00DA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9B" w:rsidRDefault="002304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049B" w:rsidRDefault="002304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9B" w:rsidRPr="0078588B" w:rsidRDefault="0023049B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:rsidR="0023049B" w:rsidRDefault="0023049B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>SMLOUVA O POSKYTNUTÍ FINA</w:t>
    </w:r>
    <w:r w:rsidR="000A29EC">
      <w:rPr>
        <w:rFonts w:ascii="Calibri" w:hAnsi="Calibri" w:cs="Calibri"/>
        <w:b/>
        <w:sz w:val="22"/>
        <w:szCs w:val="22"/>
      </w:rPr>
      <w:t>NČNÍCH PROSTŘEDKŮ ev. č. ……….</w:t>
    </w:r>
  </w:p>
  <w:p w:rsidR="0023049B" w:rsidRPr="005C1DC7" w:rsidRDefault="000A29EC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2"/>
  </w:num>
  <w:num w:numId="23">
    <w:abstractNumId w:val="14"/>
  </w:num>
  <w:num w:numId="24">
    <w:abstractNumId w:val="33"/>
  </w:num>
  <w:num w:numId="25">
    <w:abstractNumId w:val="26"/>
  </w:num>
  <w:num w:numId="26">
    <w:abstractNumId w:val="21"/>
  </w:num>
  <w:num w:numId="27">
    <w:abstractNumId w:val="16"/>
  </w:num>
  <w:num w:numId="28">
    <w:abstractNumId w:val="38"/>
  </w:num>
  <w:num w:numId="29">
    <w:abstractNumId w:val="34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0"/>
  </w:num>
  <w:num w:numId="39">
    <w:abstractNumId w:val="35"/>
  </w:num>
  <w:num w:numId="40">
    <w:abstractNumId w:val="37"/>
  </w:num>
  <w:num w:numId="41">
    <w:abstractNumId w:val="3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12EF5"/>
    <w:rsid w:val="00032D70"/>
    <w:rsid w:val="000351E1"/>
    <w:rsid w:val="000427AB"/>
    <w:rsid w:val="00075128"/>
    <w:rsid w:val="000879F0"/>
    <w:rsid w:val="000A29EC"/>
    <w:rsid w:val="000F1551"/>
    <w:rsid w:val="000F4945"/>
    <w:rsid w:val="000F6593"/>
    <w:rsid w:val="0012458F"/>
    <w:rsid w:val="001421D7"/>
    <w:rsid w:val="00155887"/>
    <w:rsid w:val="00165BC4"/>
    <w:rsid w:val="0016717F"/>
    <w:rsid w:val="001A2342"/>
    <w:rsid w:val="001B1E5F"/>
    <w:rsid w:val="001B67F0"/>
    <w:rsid w:val="001E1A2A"/>
    <w:rsid w:val="001F617B"/>
    <w:rsid w:val="00201B4E"/>
    <w:rsid w:val="0021200B"/>
    <w:rsid w:val="0023049B"/>
    <w:rsid w:val="00230904"/>
    <w:rsid w:val="00244D42"/>
    <w:rsid w:val="0027297A"/>
    <w:rsid w:val="002747F0"/>
    <w:rsid w:val="00297C01"/>
    <w:rsid w:val="002B58F1"/>
    <w:rsid w:val="002B6011"/>
    <w:rsid w:val="002D4221"/>
    <w:rsid w:val="00304542"/>
    <w:rsid w:val="003156D8"/>
    <w:rsid w:val="00320BFB"/>
    <w:rsid w:val="00352535"/>
    <w:rsid w:val="003548B8"/>
    <w:rsid w:val="003574BA"/>
    <w:rsid w:val="003C01AD"/>
    <w:rsid w:val="003D5174"/>
    <w:rsid w:val="003E033C"/>
    <w:rsid w:val="003F1217"/>
    <w:rsid w:val="00462302"/>
    <w:rsid w:val="004A0E9E"/>
    <w:rsid w:val="004A789D"/>
    <w:rsid w:val="004B2D18"/>
    <w:rsid w:val="004B4E4B"/>
    <w:rsid w:val="004C18BD"/>
    <w:rsid w:val="004D5920"/>
    <w:rsid w:val="004F0742"/>
    <w:rsid w:val="00500CAC"/>
    <w:rsid w:val="005142E7"/>
    <w:rsid w:val="00521E85"/>
    <w:rsid w:val="00547D1D"/>
    <w:rsid w:val="00561D23"/>
    <w:rsid w:val="00564B11"/>
    <w:rsid w:val="00586163"/>
    <w:rsid w:val="005913F3"/>
    <w:rsid w:val="005B099C"/>
    <w:rsid w:val="005C1DC7"/>
    <w:rsid w:val="005D560F"/>
    <w:rsid w:val="005E5CF6"/>
    <w:rsid w:val="005E5E13"/>
    <w:rsid w:val="00620EB3"/>
    <w:rsid w:val="0062614D"/>
    <w:rsid w:val="00633401"/>
    <w:rsid w:val="00654A0B"/>
    <w:rsid w:val="00664D41"/>
    <w:rsid w:val="0066662B"/>
    <w:rsid w:val="00671114"/>
    <w:rsid w:val="00676B0D"/>
    <w:rsid w:val="006770CA"/>
    <w:rsid w:val="00696121"/>
    <w:rsid w:val="0069749F"/>
    <w:rsid w:val="006B463D"/>
    <w:rsid w:val="006E2D5C"/>
    <w:rsid w:val="006E6E8A"/>
    <w:rsid w:val="0071005D"/>
    <w:rsid w:val="00744D0C"/>
    <w:rsid w:val="007520D6"/>
    <w:rsid w:val="0076073E"/>
    <w:rsid w:val="0078588B"/>
    <w:rsid w:val="007B1844"/>
    <w:rsid w:val="007D7B0B"/>
    <w:rsid w:val="007F3004"/>
    <w:rsid w:val="00815075"/>
    <w:rsid w:val="008217B3"/>
    <w:rsid w:val="00854582"/>
    <w:rsid w:val="008A1FE5"/>
    <w:rsid w:val="008A2EB4"/>
    <w:rsid w:val="008B4B10"/>
    <w:rsid w:val="008C433D"/>
    <w:rsid w:val="009041DC"/>
    <w:rsid w:val="00907394"/>
    <w:rsid w:val="009175B6"/>
    <w:rsid w:val="00924F76"/>
    <w:rsid w:val="0093332C"/>
    <w:rsid w:val="009369AA"/>
    <w:rsid w:val="009439D9"/>
    <w:rsid w:val="00970632"/>
    <w:rsid w:val="0097563B"/>
    <w:rsid w:val="009A2AED"/>
    <w:rsid w:val="009B3513"/>
    <w:rsid w:val="009B6017"/>
    <w:rsid w:val="009E122E"/>
    <w:rsid w:val="00A1617D"/>
    <w:rsid w:val="00A21ABF"/>
    <w:rsid w:val="00A40FFF"/>
    <w:rsid w:val="00A412BA"/>
    <w:rsid w:val="00A4661D"/>
    <w:rsid w:val="00A529D6"/>
    <w:rsid w:val="00A70008"/>
    <w:rsid w:val="00A7724F"/>
    <w:rsid w:val="00A82662"/>
    <w:rsid w:val="00A85AC2"/>
    <w:rsid w:val="00AD47D1"/>
    <w:rsid w:val="00AF37A7"/>
    <w:rsid w:val="00B32BD7"/>
    <w:rsid w:val="00B46BB4"/>
    <w:rsid w:val="00B70702"/>
    <w:rsid w:val="00B76447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C0508F"/>
    <w:rsid w:val="00C1342D"/>
    <w:rsid w:val="00C23620"/>
    <w:rsid w:val="00C40629"/>
    <w:rsid w:val="00C51F16"/>
    <w:rsid w:val="00C5261D"/>
    <w:rsid w:val="00C812A2"/>
    <w:rsid w:val="00C827E7"/>
    <w:rsid w:val="00C872BE"/>
    <w:rsid w:val="00CA3AA0"/>
    <w:rsid w:val="00CA3FD3"/>
    <w:rsid w:val="00CA429F"/>
    <w:rsid w:val="00CB0993"/>
    <w:rsid w:val="00CE5EFC"/>
    <w:rsid w:val="00CF1BAE"/>
    <w:rsid w:val="00CF408F"/>
    <w:rsid w:val="00CF5BA6"/>
    <w:rsid w:val="00D05E90"/>
    <w:rsid w:val="00D17E8D"/>
    <w:rsid w:val="00D26820"/>
    <w:rsid w:val="00D914F0"/>
    <w:rsid w:val="00DA0A93"/>
    <w:rsid w:val="00DA64DE"/>
    <w:rsid w:val="00DB059E"/>
    <w:rsid w:val="00DB145F"/>
    <w:rsid w:val="00DC65C7"/>
    <w:rsid w:val="00DD5EF6"/>
    <w:rsid w:val="00E00E8B"/>
    <w:rsid w:val="00E02F44"/>
    <w:rsid w:val="00E0638E"/>
    <w:rsid w:val="00E1535A"/>
    <w:rsid w:val="00E44D15"/>
    <w:rsid w:val="00E46744"/>
    <w:rsid w:val="00E52F6C"/>
    <w:rsid w:val="00E82A9B"/>
    <w:rsid w:val="00EB3C8D"/>
    <w:rsid w:val="00ED1F9C"/>
    <w:rsid w:val="00ED6E31"/>
    <w:rsid w:val="00F01EBF"/>
    <w:rsid w:val="00F078F7"/>
    <w:rsid w:val="00F11A58"/>
    <w:rsid w:val="00F23911"/>
    <w:rsid w:val="00F31712"/>
    <w:rsid w:val="00F40622"/>
    <w:rsid w:val="00F77669"/>
    <w:rsid w:val="00F92C82"/>
    <w:rsid w:val="00FA158F"/>
    <w:rsid w:val="00FC3BBE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427A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0427AB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0427AB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0427AB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locked/>
    <w:rsid w:val="000427AB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0427AB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0427AB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0427AB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0427AB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0427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locked/>
    <w:rsid w:val="000427AB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0427AB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0427AB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0427AB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0427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427AB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042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Standardntext">
    <w:name w:val="Standardní text"/>
    <w:basedOn w:val="Normln"/>
    <w:uiPriority w:val="99"/>
    <w:locked/>
    <w:rsid w:val="000427AB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427AB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0427AB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0427AB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427AB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edovanodkaz">
    <w:name w:val="FollowedHyperlink"/>
    <w:uiPriority w:val="99"/>
    <w:locked/>
    <w:rsid w:val="000427AB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0427AB"/>
  </w:style>
  <w:style w:type="character" w:customStyle="1" w:styleId="datalabelstring">
    <w:name w:val="datalabel string"/>
    <w:uiPriority w:val="99"/>
    <w:locked/>
    <w:rsid w:val="000427AB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427A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0427AB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0427AB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0427AB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locked/>
    <w:rsid w:val="000427AB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0427AB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0427AB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0427AB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0427AB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0427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locked/>
    <w:rsid w:val="000427AB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0427AB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0427AB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0427AB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0427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427AB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042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Standardntext">
    <w:name w:val="Standardní text"/>
    <w:basedOn w:val="Normln"/>
    <w:uiPriority w:val="99"/>
    <w:locked/>
    <w:rsid w:val="000427AB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427AB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0427AB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0427AB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427AB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edovanodkaz">
    <w:name w:val="FollowedHyperlink"/>
    <w:uiPriority w:val="99"/>
    <w:locked/>
    <w:rsid w:val="000427AB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0427AB"/>
  </w:style>
  <w:style w:type="character" w:customStyle="1" w:styleId="datalabelstring">
    <w:name w:val="datalabel string"/>
    <w:uiPriority w:val="99"/>
    <w:locked/>
    <w:rsid w:val="000427AB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Vomackova Michaela</cp:lastModifiedBy>
  <cp:revision>2</cp:revision>
  <cp:lastPrinted>2013-12-12T07:08:00Z</cp:lastPrinted>
  <dcterms:created xsi:type="dcterms:W3CDTF">2015-03-18T07:56:00Z</dcterms:created>
  <dcterms:modified xsi:type="dcterms:W3CDTF">2015-03-18T07:56:00Z</dcterms:modified>
</cp:coreProperties>
</file>